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70" w:rsidRDefault="006C3770" w:rsidP="006C3770">
      <w:pPr>
        <w:pStyle w:val="a3"/>
        <w:jc w:val="center"/>
      </w:pPr>
      <w:r>
        <w:rPr>
          <w:rStyle w:val="a4"/>
        </w:rPr>
        <w:t>ПРИ ОБРАЩЕНИИ В ЦЕНТР ЗАНЯТОСТИ НАСЕЛЕНИЯ ПРИ СЕБЕ НЕОБХОДИМО ИМЕТЬ:</w:t>
      </w:r>
    </w:p>
    <w:p w:rsidR="006C3770" w:rsidRDefault="006C3770" w:rsidP="006C3770">
      <w:pPr>
        <w:pStyle w:val="a3"/>
        <w:jc w:val="both"/>
      </w:pPr>
      <w:r>
        <w:t xml:space="preserve">·паспорт гражданина Российской Федерации или документ, его заменяющий, - граждане Российской Федерации; </w:t>
      </w:r>
    </w:p>
    <w:p w:rsidR="006C3770" w:rsidRDefault="006C3770" w:rsidP="006C3770">
      <w:pPr>
        <w:pStyle w:val="a3"/>
        <w:jc w:val="both"/>
      </w:pPr>
      <w:r>
        <w:t xml:space="preserve">·документы, удостоверяющие личность и гражданство иностранного гражданина, - иностранные граждане; </w:t>
      </w:r>
    </w:p>
    <w:p w:rsidR="006C3770" w:rsidRDefault="006C3770" w:rsidP="006C3770">
      <w:pPr>
        <w:pStyle w:val="a3"/>
        <w:jc w:val="both"/>
      </w:pPr>
      <w:r>
        <w:t xml:space="preserve">·документы, удостоверяющие личность, - лица без гражданства; </w:t>
      </w:r>
    </w:p>
    <w:p w:rsidR="006C3770" w:rsidRDefault="006C3770" w:rsidP="006C3770">
      <w:pPr>
        <w:pStyle w:val="a3"/>
        <w:jc w:val="both"/>
      </w:pPr>
      <w:r>
        <w:t>индивидуальная программа реабилитации инвалида, выдаваемая в установленном порядке, - граждане, являющиеся инвалидами.</w:t>
      </w:r>
    </w:p>
    <w:p w:rsidR="00BE1781" w:rsidRDefault="00BE1781"/>
    <w:sectPr w:rsidR="00B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C3770"/>
    <w:rsid w:val="006C3770"/>
    <w:rsid w:val="00B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37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2015-05-29T04:31:00Z</dcterms:created>
  <dcterms:modified xsi:type="dcterms:W3CDTF">2015-05-29T04:31:00Z</dcterms:modified>
</cp:coreProperties>
</file>