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12" w:rsidRDefault="008F1412">
      <w:pPr>
        <w:widowControl w:val="0"/>
        <w:autoSpaceDE w:val="0"/>
        <w:autoSpaceDN w:val="0"/>
        <w:adjustRightInd w:val="0"/>
        <w:spacing w:after="0" w:line="240" w:lineRule="auto"/>
        <w:jc w:val="both"/>
        <w:outlineLvl w:val="0"/>
        <w:rPr>
          <w:rFonts w:ascii="Calibri" w:hAnsi="Calibri" w:cs="Calibri"/>
        </w:rPr>
      </w:pP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21 ноября 2011 года N 323-ФЗ</w:t>
      </w:r>
      <w:r>
        <w:rPr>
          <w:rFonts w:ascii="Calibri" w:hAnsi="Calibri" w:cs="Calibri"/>
        </w:rPr>
        <w:br/>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jc w:val="both"/>
        <w:rPr>
          <w:rFonts w:ascii="Calibri" w:hAnsi="Calibri" w:cs="Calibri"/>
        </w:rPr>
      </w:pP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8F1412" w:rsidRDefault="008F1412">
      <w:pPr>
        <w:widowControl w:val="0"/>
        <w:autoSpaceDE w:val="0"/>
        <w:autoSpaceDN w:val="0"/>
        <w:adjustRightInd w:val="0"/>
        <w:spacing w:after="0" w:line="240" w:lineRule="auto"/>
        <w:jc w:val="center"/>
        <w:rPr>
          <w:rFonts w:ascii="Calibri" w:hAnsi="Calibri" w:cs="Calibri"/>
          <w:b/>
          <w:bCs/>
        </w:rPr>
      </w:pP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8F1412" w:rsidRDefault="008F1412">
      <w:pPr>
        <w:widowControl w:val="0"/>
        <w:autoSpaceDE w:val="0"/>
        <w:autoSpaceDN w:val="0"/>
        <w:adjustRightInd w:val="0"/>
        <w:spacing w:after="0" w:line="240" w:lineRule="auto"/>
        <w:jc w:val="center"/>
        <w:rPr>
          <w:rFonts w:ascii="Calibri" w:hAnsi="Calibri" w:cs="Calibri"/>
          <w:b/>
          <w:bCs/>
        </w:rPr>
      </w:pP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ОСНОВАХ ОХРАНЫ ЗДОРОВЬЯ ГРАЖДАН В РОССИЙСКОЙ ФЕДЕРАЦИИ</w:t>
      </w:r>
    </w:p>
    <w:p w:rsidR="008F1412" w:rsidRDefault="008F1412">
      <w:pPr>
        <w:widowControl w:val="0"/>
        <w:autoSpaceDE w:val="0"/>
        <w:autoSpaceDN w:val="0"/>
        <w:adjustRightInd w:val="0"/>
        <w:spacing w:after="0" w:line="240" w:lineRule="auto"/>
        <w:jc w:val="center"/>
        <w:rPr>
          <w:rFonts w:ascii="Calibri" w:hAnsi="Calibri" w:cs="Calibri"/>
        </w:rPr>
      </w:pP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1 ноября 2011 года</w:t>
      </w:r>
    </w:p>
    <w:p w:rsidR="008F1412" w:rsidRDefault="008F1412">
      <w:pPr>
        <w:widowControl w:val="0"/>
        <w:autoSpaceDE w:val="0"/>
        <w:autoSpaceDN w:val="0"/>
        <w:adjustRightInd w:val="0"/>
        <w:spacing w:after="0" w:line="240" w:lineRule="auto"/>
        <w:jc w:val="right"/>
        <w:rPr>
          <w:rFonts w:ascii="Calibri" w:hAnsi="Calibri" w:cs="Calibri"/>
        </w:rPr>
      </w:pP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9 ноября 2011 года</w:t>
      </w:r>
    </w:p>
    <w:p w:rsidR="008F1412" w:rsidRDefault="008F1412">
      <w:pPr>
        <w:widowControl w:val="0"/>
        <w:autoSpaceDE w:val="0"/>
        <w:autoSpaceDN w:val="0"/>
        <w:adjustRightInd w:val="0"/>
        <w:spacing w:after="0" w:line="240" w:lineRule="auto"/>
        <w:jc w:val="center"/>
        <w:rPr>
          <w:rFonts w:ascii="Calibri" w:hAnsi="Calibri" w:cs="Calibri"/>
        </w:rPr>
      </w:pPr>
    </w:p>
    <w:p w:rsidR="008F1412" w:rsidRDefault="008F141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25.06.2012 </w:t>
      </w:r>
      <w:hyperlink r:id="rId4" w:history="1">
        <w:r>
          <w:rPr>
            <w:rFonts w:ascii="Calibri" w:hAnsi="Calibri" w:cs="Calibri"/>
            <w:color w:val="0000FF"/>
          </w:rPr>
          <w:t>N 89-ФЗ</w:t>
        </w:r>
      </w:hyperlink>
      <w:r>
        <w:rPr>
          <w:rFonts w:ascii="Calibri" w:hAnsi="Calibri" w:cs="Calibri"/>
        </w:rPr>
        <w:t>,</w:t>
      </w:r>
    </w:p>
    <w:p w:rsidR="008F1412" w:rsidRDefault="008F141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25.06.2012 </w:t>
      </w:r>
      <w:hyperlink r:id="rId5" w:history="1">
        <w:r>
          <w:rPr>
            <w:rFonts w:ascii="Calibri" w:hAnsi="Calibri" w:cs="Calibri"/>
            <w:color w:val="0000FF"/>
          </w:rPr>
          <w:t>N 93-ФЗ</w:t>
        </w:r>
      </w:hyperlink>
      <w:r>
        <w:rPr>
          <w:rFonts w:ascii="Calibri" w:hAnsi="Calibri" w:cs="Calibri"/>
        </w:rPr>
        <w:t xml:space="preserve">, от 02.07.2013 </w:t>
      </w:r>
      <w:hyperlink r:id="rId6" w:history="1">
        <w:r>
          <w:rPr>
            <w:rFonts w:ascii="Calibri" w:hAnsi="Calibri" w:cs="Calibri"/>
            <w:color w:val="0000FF"/>
          </w:rPr>
          <w:t>N 167-ФЗ</w:t>
        </w:r>
      </w:hyperlink>
      <w:r>
        <w:rPr>
          <w:rFonts w:ascii="Calibri" w:hAnsi="Calibri" w:cs="Calibri"/>
        </w:rPr>
        <w:t>,</w:t>
      </w:r>
    </w:p>
    <w:p w:rsidR="008F1412" w:rsidRDefault="008F141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7" w:history="1">
        <w:r>
          <w:rPr>
            <w:rFonts w:ascii="Calibri" w:hAnsi="Calibri" w:cs="Calibri"/>
            <w:color w:val="0000FF"/>
          </w:rPr>
          <w:t>N 185-ФЗ</w:t>
        </w:r>
      </w:hyperlink>
      <w:r>
        <w:rPr>
          <w:rFonts w:ascii="Calibri" w:hAnsi="Calibri" w:cs="Calibri"/>
        </w:rPr>
        <w:t xml:space="preserve">, от 23.07.2013 </w:t>
      </w:r>
      <w:hyperlink r:id="rId8" w:history="1">
        <w:r>
          <w:rPr>
            <w:rFonts w:ascii="Calibri" w:hAnsi="Calibri" w:cs="Calibri"/>
            <w:color w:val="0000FF"/>
          </w:rPr>
          <w:t>N 205-ФЗ</w:t>
        </w:r>
      </w:hyperlink>
      <w:r>
        <w:rPr>
          <w:rFonts w:ascii="Calibri" w:hAnsi="Calibri" w:cs="Calibri"/>
        </w:rPr>
        <w:t>,</w:t>
      </w:r>
    </w:p>
    <w:p w:rsidR="008F1412" w:rsidRDefault="008F141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27.09.2013 </w:t>
      </w:r>
      <w:hyperlink r:id="rId9" w:history="1">
        <w:r>
          <w:rPr>
            <w:rFonts w:ascii="Calibri" w:hAnsi="Calibri" w:cs="Calibri"/>
            <w:color w:val="0000FF"/>
          </w:rPr>
          <w:t>N 253-ФЗ</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0" w:name="Par23"/>
      <w:bookmarkEnd w:id="0"/>
      <w:r>
        <w:rPr>
          <w:rFonts w:ascii="Calibri" w:hAnsi="Calibri" w:cs="Calibri"/>
          <w:b/>
          <w:bCs/>
        </w:rPr>
        <w:t>Глава 1. ОБЩИЕ ПОЛОЖЕНИЯ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 w:name="Par25"/>
      <w:bookmarkEnd w:id="1"/>
      <w:r>
        <w:rPr>
          <w:rFonts w:ascii="Calibri" w:hAnsi="Calibri" w:cs="Calibri"/>
        </w:rPr>
        <w:t>Статья 1. Предмет регулирования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правовые, организационные и экономические основы охраны здоровья граждан;</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и обязанности человека и гражданина, отдельных групп населения в сфере охраны здоровья, гарантии реализации этих прав;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медицинских работников и фармацевтических работников.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 w:name="Par34"/>
      <w:bookmarkEnd w:id="2"/>
      <w:r>
        <w:rPr>
          <w:rFonts w:ascii="Calibri" w:hAnsi="Calibri" w:cs="Calibri"/>
        </w:rPr>
        <w:t>Статья 2. Основные понятия, используемые в настоящем Федеральном законе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медицинская помощь - комплекс мероприятий, направленных на поддержание и (или) </w:t>
      </w:r>
      <w:r>
        <w:rPr>
          <w:rFonts w:ascii="Calibri" w:hAnsi="Calibri" w:cs="Calibri"/>
        </w:rPr>
        <w:lastRenderedPageBreak/>
        <w:t>восстановление здоровья и включающих в себя предоставление медицинских услуг;</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0" w:history="1">
        <w:r>
          <w:rPr>
            <w:rFonts w:ascii="Calibri" w:hAnsi="Calibri" w:cs="Calibri"/>
            <w:color w:val="0000FF"/>
          </w:rPr>
          <w:t>законодательством</w:t>
        </w:r>
      </w:hyperlink>
      <w:r>
        <w:rPr>
          <w:rFonts w:ascii="Calibri" w:hAnsi="Calibri" w:cs="Calibri"/>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w:t>
      </w:r>
      <w:r>
        <w:rPr>
          <w:rFonts w:ascii="Calibri" w:hAnsi="Calibri" w:cs="Calibri"/>
        </w:rPr>
        <w:lastRenderedPageBreak/>
        <w:t>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3" w:name="Par59"/>
      <w:bookmarkEnd w:id="3"/>
      <w:r>
        <w:rPr>
          <w:rFonts w:ascii="Calibri" w:hAnsi="Calibri" w:cs="Calibri"/>
        </w:rPr>
        <w:t>Статья 3. Законодательство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в сфере охраны здоровья основывается на </w:t>
      </w:r>
      <w:hyperlink r:id="rId11" w:history="1">
        <w:r>
          <w:rPr>
            <w:rFonts w:ascii="Calibri" w:hAnsi="Calibri" w:cs="Calibri"/>
            <w:color w:val="0000FF"/>
          </w:rPr>
          <w:t>Конституции</w:t>
        </w:r>
      </w:hyperlink>
      <w:r>
        <w:rPr>
          <w:rFonts w:ascii="Calibri" w:hAnsi="Calibri" w:cs="Calibri"/>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4" w:name="Par67"/>
      <w:bookmarkEnd w:id="4"/>
      <w:r>
        <w:rPr>
          <w:rFonts w:ascii="Calibri" w:hAnsi="Calibri" w:cs="Calibri"/>
          <w:b/>
          <w:bCs/>
        </w:rPr>
        <w:t>Глава 2. ОСНОВНЫЕ ПРИНЦИПЫ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5" w:name="Par69"/>
      <w:bookmarkEnd w:id="5"/>
      <w:r>
        <w:rPr>
          <w:rFonts w:ascii="Calibri" w:hAnsi="Calibri" w:cs="Calibri"/>
        </w:rPr>
        <w:t>Статья 4. Основные принципы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охраны здоровья являются: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соблюдение прав граждан в сфере охраны здоровья и обеспечение связанных с этими правами государственных гарантий;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приоритет интересов пациента при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охраны здоровья детей;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социальная защищенность граждан в случае утраты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доступность и качество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недопустимость отказа в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приоритет профилактики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соблюдение врачебной тайны.</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6" w:name="Par82"/>
      <w:bookmarkEnd w:id="6"/>
      <w:r>
        <w:rPr>
          <w:rFonts w:ascii="Calibri" w:hAnsi="Calibri" w:cs="Calibri"/>
        </w:rPr>
        <w:t>Статья 5. Соблюдение прав граждан в сфере охраны здоровья и обеспечение связанных с этими правами государственных гарантий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Государство гарантирует гражданам защиту от любых форм дискриминации, обусловленной наличием у них каких-либо заболеваний.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 w:name="Par88"/>
      <w:bookmarkEnd w:id="7"/>
      <w:r>
        <w:rPr>
          <w:rFonts w:ascii="Calibri" w:hAnsi="Calibri" w:cs="Calibri"/>
        </w:rPr>
        <w:t>Статья 6. Приоритет интересов пациента при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Приоритет интересов пациента при оказании медицинской помощи реализуется путем: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обеспечения ухода при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оказания медицинской помощи пациенту с учетом рационального использования его времени;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 w:name="Par99"/>
      <w:bookmarkEnd w:id="8"/>
      <w:r>
        <w:rPr>
          <w:rFonts w:ascii="Calibri" w:hAnsi="Calibri" w:cs="Calibri"/>
        </w:rPr>
        <w:t>Статья 7. Приоритет охраны здоровья детей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Государство признает охрану здоровья детей как одно из важнейших и необходимых </w:t>
      </w:r>
      <w:r>
        <w:rPr>
          <w:rFonts w:ascii="Calibri" w:hAnsi="Calibri" w:cs="Calibri"/>
        </w:rPr>
        <w:lastRenderedPageBreak/>
        <w:t>условий физического и психического развития детей.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 w:name="Par107"/>
      <w:bookmarkEnd w:id="9"/>
      <w:r>
        <w:rPr>
          <w:rFonts w:ascii="Calibri" w:hAnsi="Calibri" w:cs="Calibri"/>
        </w:rPr>
        <w:t>Статья 8. Социальная защищенность граждан в случае утраты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0" w:name="Par111"/>
      <w:bookmarkEnd w:id="10"/>
      <w:r>
        <w:rPr>
          <w:rFonts w:ascii="Calibri" w:hAnsi="Calibri" w:cs="Calibri"/>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 w:name="Par116"/>
      <w:bookmarkEnd w:id="11"/>
      <w:r>
        <w:rPr>
          <w:rFonts w:ascii="Calibri" w:hAnsi="Calibri" w:cs="Calibri"/>
        </w:rPr>
        <w:t>Статья 10. Доступность и качество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и качество медицинской помощи обеспечиваются: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оказания медицинской помощи по принципу приближенности к месту жительства, месту работы или обучения;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наличием необходимого количества медицинских работников и уровнем их квалификации;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возможностью выбора медицинской организации и врача в соответствии с настоящим Федеральным </w:t>
      </w:r>
      <w:hyperlink w:anchor="Par311" w:history="1">
        <w:r>
          <w:rPr>
            <w:rFonts w:ascii="Calibri" w:hAnsi="Calibri" w:cs="Calibri"/>
            <w:color w:val="0000FF"/>
          </w:rPr>
          <w:t>законом</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2" w:name="Par122"/>
      <w:bookmarkEnd w:id="12"/>
      <w:r>
        <w:rPr>
          <w:rFonts w:ascii="Calibri" w:hAnsi="Calibri" w:cs="Calibri"/>
        </w:rPr>
        <w:t xml:space="preserve">4) применением </w:t>
      </w:r>
      <w:hyperlink r:id="rId12"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13" w:history="1">
        <w:r>
          <w:rPr>
            <w:rFonts w:ascii="Calibri" w:hAnsi="Calibri" w:cs="Calibri"/>
            <w:color w:val="0000FF"/>
          </w:rPr>
          <w:t>стандартов</w:t>
        </w:r>
      </w:hyperlink>
      <w:r>
        <w:rPr>
          <w:rFonts w:ascii="Calibri" w:hAnsi="Calibri" w:cs="Calibri"/>
        </w:rPr>
        <w:t xml:space="preserve">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предоставлением медицинской организацией гарантированного объема медицинской </w:t>
      </w:r>
      <w:r>
        <w:rPr>
          <w:rFonts w:ascii="Calibri" w:hAnsi="Calibri" w:cs="Calibri"/>
        </w:rPr>
        <w:lastRenderedPageBreak/>
        <w:t>помощи в соответствии с программой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3" w:name="Par128"/>
      <w:bookmarkEnd w:id="13"/>
      <w:r>
        <w:rPr>
          <w:rFonts w:ascii="Calibri" w:hAnsi="Calibri" w:cs="Calibri"/>
        </w:rPr>
        <w:t>Статья 11. Недопустимость отказа в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4" w:name="Par130"/>
      <w:bookmarkEnd w:id="14"/>
      <w:r>
        <w:rPr>
          <w:rFonts w:ascii="Calibri" w:hAnsi="Calibri" w:cs="Calibri"/>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 w:name="Par131"/>
      <w:bookmarkEnd w:id="15"/>
      <w:r>
        <w:rPr>
          <w:rFonts w:ascii="Calibri" w:hAnsi="Calibri" w:cs="Calibri"/>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 нарушение предусмотренных </w:t>
      </w:r>
      <w:hyperlink w:anchor="Par130" w:history="1">
        <w:r>
          <w:rPr>
            <w:rFonts w:ascii="Calibri" w:hAnsi="Calibri" w:cs="Calibri"/>
            <w:color w:val="0000FF"/>
          </w:rPr>
          <w:t>частями 1</w:t>
        </w:r>
      </w:hyperlink>
      <w:r>
        <w:rPr>
          <w:rFonts w:ascii="Calibri" w:hAnsi="Calibri" w:cs="Calibri"/>
        </w:rPr>
        <w:t xml:space="preserve"> и </w:t>
      </w:r>
      <w:hyperlink w:anchor="Par131" w:history="1">
        <w:r>
          <w:rPr>
            <w:rFonts w:ascii="Calibri" w:hAnsi="Calibri" w:cs="Calibri"/>
            <w:color w:val="0000FF"/>
          </w:rPr>
          <w:t>2</w:t>
        </w:r>
      </w:hyperlink>
      <w:r>
        <w:rPr>
          <w:rFonts w:ascii="Calibri" w:hAnsi="Calibri" w:cs="Calibri"/>
        </w:rPr>
        <w:t xml:space="preserve"> настоящей статьи требований медицинские организации и медицинские работники несут ответственность в соответствии с </w:t>
      </w:r>
      <w:hyperlink r:id="rId1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 w:name="Par134"/>
      <w:bookmarkEnd w:id="16"/>
      <w:r>
        <w:rPr>
          <w:rFonts w:ascii="Calibri" w:hAnsi="Calibri" w:cs="Calibri"/>
        </w:rPr>
        <w:t>Статья 12. Приоритет профилактики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 профилактики в сфере охраны здоровья обеспечивается путем: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осуществления санитарно-противоэпидемических (профилактических) мероприятий;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осуществления мероприятий по предупреждению и раннему выявлению заболеваний, в том числе предупреждению </w:t>
      </w:r>
      <w:hyperlink r:id="rId15" w:history="1">
        <w:r>
          <w:rPr>
            <w:rFonts w:ascii="Calibri" w:hAnsi="Calibri" w:cs="Calibri"/>
            <w:color w:val="0000FF"/>
          </w:rPr>
          <w:t>социально-значимых</w:t>
        </w:r>
      </w:hyperlink>
      <w:r>
        <w:rPr>
          <w:rFonts w:ascii="Calibri" w:hAnsi="Calibri" w:cs="Calibri"/>
        </w:rPr>
        <w:t xml:space="preserve"> заболеваний и борьбе с ними;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7" w:name="Par143"/>
      <w:bookmarkEnd w:id="17"/>
      <w:r>
        <w:rPr>
          <w:rFonts w:ascii="Calibri" w:hAnsi="Calibri" w:cs="Calibri"/>
        </w:rPr>
        <w:t>Статья 13. Соблюдение врачебной тайны</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47" w:history="1">
        <w:r>
          <w:rPr>
            <w:rFonts w:ascii="Calibri" w:hAnsi="Calibri" w:cs="Calibri"/>
            <w:color w:val="0000FF"/>
          </w:rPr>
          <w:t>частями 3</w:t>
        </w:r>
      </w:hyperlink>
      <w:r>
        <w:rPr>
          <w:rFonts w:ascii="Calibri" w:hAnsi="Calibri" w:cs="Calibri"/>
        </w:rPr>
        <w:t xml:space="preserve"> и </w:t>
      </w:r>
      <w:hyperlink w:anchor="Par148" w:history="1">
        <w:r>
          <w:rPr>
            <w:rFonts w:ascii="Calibri" w:hAnsi="Calibri" w:cs="Calibri"/>
            <w:color w:val="0000FF"/>
          </w:rPr>
          <w:t>4</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8" w:name="Par147"/>
      <w:bookmarkEnd w:id="18"/>
      <w:r>
        <w:rPr>
          <w:rFonts w:ascii="Calibri" w:hAnsi="Calibri" w:cs="Calibri"/>
        </w:rPr>
        <w:t xml:space="preserve">3. С письменного согласия гражданина или его </w:t>
      </w:r>
      <w:hyperlink r:id="rId16" w:history="1">
        <w:r>
          <w:rPr>
            <w:rFonts w:ascii="Calibri" w:hAnsi="Calibri" w:cs="Calibri"/>
            <w:color w:val="0000FF"/>
          </w:rPr>
          <w:t>законного представителя</w:t>
        </w:r>
      </w:hyperlink>
      <w:r>
        <w:rPr>
          <w:rFonts w:ascii="Calibri" w:hAnsi="Calibri" w:cs="Calibri"/>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9" w:name="Par148"/>
      <w:bookmarkEnd w:id="19"/>
      <w:r>
        <w:rPr>
          <w:rFonts w:ascii="Calibri" w:hAnsi="Calibri" w:cs="Calibri"/>
        </w:rPr>
        <w:t xml:space="preserve">4. Предоставление сведений, составляющих врачебную тайну, без согласия гражданина или </w:t>
      </w:r>
      <w:r>
        <w:rPr>
          <w:rFonts w:ascii="Calibri" w:hAnsi="Calibri" w:cs="Calibri"/>
        </w:rPr>
        <w:lastRenderedPageBreak/>
        <w:t>его законного представителя допускается: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36" w:history="1">
        <w:r>
          <w:rPr>
            <w:rFonts w:ascii="Calibri" w:hAnsi="Calibri" w:cs="Calibri"/>
            <w:color w:val="0000FF"/>
          </w:rPr>
          <w:t>пункта 1 части 9 статьи 20</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угрозе распространения инфекционных заболеваний, массовых отравлений и поражений;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7" w:history="1">
        <w:r>
          <w:rPr>
            <w:rFonts w:ascii="Calibri" w:hAnsi="Calibri" w:cs="Calibri"/>
            <w:color w:val="0000FF"/>
          </w:rPr>
          <w:t>закона</w:t>
        </w:r>
      </w:hyperlink>
      <w:r>
        <w:rPr>
          <w:rFonts w:ascii="Calibri" w:hAnsi="Calibri" w:cs="Calibri"/>
        </w:rPr>
        <w:t xml:space="preserve"> от 23.07.2013 N 205-ФЗ)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оказания медицинской помощи несовершеннолетнему в соответствии с </w:t>
      </w:r>
      <w:hyperlink w:anchor="Par328" w:history="1">
        <w:r>
          <w:rPr>
            <w:rFonts w:ascii="Calibri" w:hAnsi="Calibri" w:cs="Calibri"/>
            <w:color w:val="0000FF"/>
          </w:rPr>
          <w:t>пунктом 2 части 2 статьи 20</w:t>
        </w:r>
      </w:hyperlink>
      <w:r>
        <w:rPr>
          <w:rFonts w:ascii="Calibri" w:hAnsi="Calibri" w:cs="Calibri"/>
        </w:rPr>
        <w:t xml:space="preserve"> настоящего Федерального закона, а также несовершеннолетнему, не достигшему возраста, установленного </w:t>
      </w:r>
      <w:hyperlink w:anchor="Par714" w:history="1">
        <w:r>
          <w:rPr>
            <w:rFonts w:ascii="Calibri" w:hAnsi="Calibri" w:cs="Calibri"/>
            <w:color w:val="0000FF"/>
          </w:rPr>
          <w:t>частью 2 статьи 54</w:t>
        </w:r>
      </w:hyperlink>
      <w:r>
        <w:rPr>
          <w:rFonts w:ascii="Calibri" w:hAnsi="Calibri" w:cs="Calibri"/>
        </w:rPr>
        <w:t xml:space="preserve"> настоящего Федерального закона, для информирования одного из его родителей или иного </w:t>
      </w:r>
      <w:hyperlink r:id="rId18" w:history="1">
        <w:r>
          <w:rPr>
            <w:rFonts w:ascii="Calibri" w:hAnsi="Calibri" w:cs="Calibri"/>
            <w:color w:val="0000FF"/>
          </w:rPr>
          <w:t>законного представителя</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w:t>
      </w:r>
      <w:hyperlink r:id="rId19" w:history="1">
        <w:r>
          <w:rPr>
            <w:rFonts w:ascii="Calibri" w:hAnsi="Calibri" w:cs="Calibri"/>
            <w:color w:val="0000FF"/>
          </w:rPr>
          <w:t>законом</w:t>
        </w:r>
      </w:hyperlink>
      <w:r>
        <w:rPr>
          <w:rFonts w:ascii="Calibri" w:hAnsi="Calibri" w:cs="Calibri"/>
        </w:rPr>
        <w:t xml:space="preserve"> предусмотрена военная и приравненная к ней служба;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расследования несчастных случаев на производстве и с обучающимися во время пребывания в организации, осуществляющей образовательную деятельность, а также профессионального заболевания;</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21" w:history="1">
        <w:r>
          <w:rPr>
            <w:rFonts w:ascii="Calibri" w:hAnsi="Calibri" w:cs="Calibri"/>
            <w:color w:val="0000FF"/>
          </w:rPr>
          <w:t>законодательства</w:t>
        </w:r>
      </w:hyperlink>
      <w:r>
        <w:rPr>
          <w:rFonts w:ascii="Calibri" w:hAnsi="Calibri" w:cs="Calibri"/>
        </w:rPr>
        <w:t xml:space="preserve"> Российской Федерации о персональных данных;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осуществления учета и контроля в системе обязательного социального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целях осуществления контроля качества и безопасности медицинской деятельности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по запросу органов опеки и попечительства в целях подтверждения наличия или отсутствия </w:t>
      </w:r>
      <w:hyperlink r:id="rId22" w:history="1">
        <w:r>
          <w:rPr>
            <w:rFonts w:ascii="Calibri" w:hAnsi="Calibri" w:cs="Calibri"/>
            <w:color w:val="0000FF"/>
          </w:rPr>
          <w:t>заболеваний</w:t>
        </w:r>
      </w:hyperlink>
      <w:r>
        <w:rPr>
          <w:rFonts w:ascii="Calibri" w:hAnsi="Calibri" w:cs="Calibri"/>
        </w:rPr>
        <w:t>, представляющих опасность для окружающих, у лиц, с которыми гражданин, выразивший желание стать усыновителем, опекуном, попечителем или приемным родителем, совместно проживает в жилом помещении.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23" w:history="1">
        <w:r>
          <w:rPr>
            <w:rFonts w:ascii="Calibri" w:hAnsi="Calibri" w:cs="Calibri"/>
            <w:color w:val="0000FF"/>
          </w:rPr>
          <w:t>законом</w:t>
        </w:r>
      </w:hyperlink>
      <w:r>
        <w:rPr>
          <w:rFonts w:ascii="Calibri" w:hAnsi="Calibri" w:cs="Calibri"/>
        </w:rPr>
        <w:t xml:space="preserve"> от 02.07.2013 N 167-ФЗ)</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20" w:name="Par164"/>
      <w:bookmarkEnd w:id="20"/>
      <w:r>
        <w:rPr>
          <w:rFonts w:ascii="Calibri" w:hAnsi="Calibri" w:cs="Calibri"/>
          <w:b/>
          <w:bCs/>
        </w:rPr>
        <w:t>Глава 3. ПОЛНОМОЧИЯ ФЕДЕРАЛЬНЫХ ОРГАНОВ</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ГОСУДАРСТВЕННОЙ ВЛАСТИ, ОРГАНОВ ГОСУДАРСТВЕННОЙ ВЛАСТИ</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СУБЪЕКТОВ РОССИЙСКОЙ ФЕДЕРАЦИИ И ОРГАНОВ МЕСТНОГО</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САМОУПРАВЛЕНИЯ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1" w:name="Par169"/>
      <w:bookmarkEnd w:id="21"/>
      <w:r>
        <w:rPr>
          <w:rFonts w:ascii="Calibri" w:hAnsi="Calibri" w:cs="Calibri"/>
        </w:rPr>
        <w:t>Статья 14. Полномочия федеральных органов государственной власти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2" w:name="Par171"/>
      <w:bookmarkEnd w:id="22"/>
      <w:r>
        <w:rPr>
          <w:rFonts w:ascii="Calibri" w:hAnsi="Calibri" w:cs="Calibri"/>
        </w:rPr>
        <w:t>1. К полномочиям федеральных органов государственной власти в сфере охраны здоровья относятся: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прав и свобод человека и гражданина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управление федеральной государственной собственностью, используемой в сфере </w:t>
      </w:r>
      <w:r>
        <w:rPr>
          <w:rFonts w:ascii="Calibri" w:hAnsi="Calibri" w:cs="Calibri"/>
        </w:rPr>
        <w:lastRenderedPageBreak/>
        <w:t>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системы </w:t>
      </w:r>
      <w:hyperlink r:id="rId24" w:history="1">
        <w:r>
          <w:rPr>
            <w:rFonts w:ascii="Calibri" w:hAnsi="Calibri" w:cs="Calibri"/>
            <w:color w:val="0000FF"/>
          </w:rPr>
          <w:t>санитарной охраны</w:t>
        </w:r>
      </w:hyperlink>
      <w:r>
        <w:rPr>
          <w:rFonts w:ascii="Calibri" w:hAnsi="Calibri" w:cs="Calibri"/>
        </w:rPr>
        <w:t xml:space="preserve"> территории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организация, обеспечение и осуществление федерального государственного санитарно-эпидемиологического </w:t>
      </w:r>
      <w:hyperlink r:id="rId25" w:history="1">
        <w:r>
          <w:rPr>
            <w:rFonts w:ascii="Calibri" w:hAnsi="Calibri" w:cs="Calibri"/>
            <w:color w:val="0000FF"/>
          </w:rPr>
          <w:t>надзора</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3" w:name="Par177"/>
      <w:bookmarkEnd w:id="23"/>
      <w:r>
        <w:rPr>
          <w:rFonts w:ascii="Calibri" w:hAnsi="Calibri" w:cs="Calibri"/>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10" w:history="1">
        <w:r>
          <w:rPr>
            <w:rFonts w:ascii="Calibri" w:hAnsi="Calibri" w:cs="Calibri"/>
            <w:color w:val="0000FF"/>
          </w:rPr>
          <w:t>частью 1 статьи 15</w:t>
        </w:r>
      </w:hyperlink>
      <w:r>
        <w:rPr>
          <w:rFonts w:ascii="Calibri" w:hAnsi="Calibri" w:cs="Calibri"/>
        </w:rPr>
        <w:t xml:space="preserve"> настоящего Федерального закона органами государственной власти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2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4" w:name="Par182"/>
      <w:bookmarkEnd w:id="24"/>
      <w:r>
        <w:rPr>
          <w:rFonts w:ascii="Calibri" w:hAnsi="Calibri" w:cs="Calibri"/>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177" w:history="1">
        <w:r>
          <w:rPr>
            <w:rFonts w:ascii="Calibri" w:hAnsi="Calibri" w:cs="Calibri"/>
            <w:color w:val="0000FF"/>
          </w:rPr>
          <w:t>пунктами 6</w:t>
        </w:r>
      </w:hyperlink>
      <w:r>
        <w:rPr>
          <w:rFonts w:ascii="Calibri" w:hAnsi="Calibri" w:cs="Calibri"/>
        </w:rPr>
        <w:t xml:space="preserve"> и </w:t>
      </w:r>
      <w:hyperlink w:anchor="Par182" w:history="1">
        <w:r>
          <w:rPr>
            <w:rFonts w:ascii="Calibri" w:hAnsi="Calibri" w:cs="Calibri"/>
            <w:color w:val="0000FF"/>
          </w:rPr>
          <w:t>11</w:t>
        </w:r>
      </w:hyperlink>
      <w:r>
        <w:rPr>
          <w:rFonts w:ascii="Calibri" w:hAnsi="Calibri" w:cs="Calibri"/>
        </w:rPr>
        <w:t xml:space="preserve"> настоящей части и </w:t>
      </w:r>
      <w:hyperlink w:anchor="Par206" w:history="1">
        <w:r>
          <w:rPr>
            <w:rFonts w:ascii="Calibri" w:hAnsi="Calibri" w:cs="Calibri"/>
            <w:color w:val="0000FF"/>
          </w:rPr>
          <w:t>пунктом 17 части 2</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организация медико-биологического и медицинского обеспечения спортсменов спортивных сборных команд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организация и осуществление контроля за достоверностью первичных статистических данных, предоставляемых медицинскими организациями;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обеспечение разработки и реализации программ научных исследований в сфере охраны здоровья, их координация;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полномочиям федерального </w:t>
      </w:r>
      <w:hyperlink r:id="rId27" w:history="1">
        <w:r>
          <w:rPr>
            <w:rFonts w:ascii="Calibri" w:hAnsi="Calibri" w:cs="Calibri"/>
            <w:color w:val="0000FF"/>
          </w:rPr>
          <w:t>органа</w:t>
        </w:r>
      </w:hyperlink>
      <w:r>
        <w:rPr>
          <w:rFonts w:ascii="Calibri" w:hAnsi="Calibri" w:cs="Calibri"/>
        </w:rPr>
        <w:t xml:space="preserve">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5" w:name="Par190"/>
      <w:bookmarkEnd w:id="25"/>
      <w:r>
        <w:rPr>
          <w:rFonts w:ascii="Calibri" w:hAnsi="Calibri" w:cs="Calibri"/>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w:t>
      </w:r>
      <w:r>
        <w:rPr>
          <w:rFonts w:ascii="Calibri" w:hAnsi="Calibri" w:cs="Calibri"/>
        </w:rPr>
        <w:lastRenderedPageBreak/>
        <w:t>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6" w:name="Par193"/>
      <w:bookmarkEnd w:id="26"/>
      <w:r>
        <w:rPr>
          <w:rFonts w:ascii="Calibri" w:hAnsi="Calibri" w:cs="Calibri"/>
        </w:rPr>
        <w:t xml:space="preserve">4) утверждение </w:t>
      </w:r>
      <w:hyperlink r:id="rId28" w:history="1">
        <w:r>
          <w:rPr>
            <w:rFonts w:ascii="Calibri" w:hAnsi="Calibri" w:cs="Calibri"/>
            <w:color w:val="0000FF"/>
          </w:rPr>
          <w:t>порядка</w:t>
        </w:r>
      </w:hyperlink>
      <w:r>
        <w:rPr>
          <w:rFonts w:ascii="Calibri" w:hAnsi="Calibri" w:cs="Calibri"/>
        </w:rPr>
        <w:t xml:space="preserve"> создания и деятельности врачебной комиссии медицинской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7" w:name="Par195"/>
      <w:bookmarkEnd w:id="27"/>
      <w:r>
        <w:rPr>
          <w:rFonts w:ascii="Calibri" w:hAnsi="Calibri" w:cs="Calibri"/>
        </w:rPr>
        <w:t xml:space="preserve">6) утверждение типовых </w:t>
      </w:r>
      <w:hyperlink r:id="rId29" w:history="1">
        <w:r>
          <w:rPr>
            <w:rFonts w:ascii="Calibri" w:hAnsi="Calibri" w:cs="Calibri"/>
            <w:color w:val="0000FF"/>
          </w:rPr>
          <w:t>положений</w:t>
        </w:r>
      </w:hyperlink>
      <w:r>
        <w:rPr>
          <w:rFonts w:ascii="Calibri" w:hAnsi="Calibri" w:cs="Calibri"/>
        </w:rPr>
        <w:t xml:space="preserve"> об отдельных видах медицинских организаций, включенных в номенклатуру медицинских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 порядка организации и проведения медицинских экспертиз;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утверждение </w:t>
      </w:r>
      <w:hyperlink r:id="rId30" w:history="1">
        <w:r>
          <w:rPr>
            <w:rFonts w:ascii="Calibri" w:hAnsi="Calibri" w:cs="Calibri"/>
            <w:color w:val="0000FF"/>
          </w:rPr>
          <w:t>порядка</w:t>
        </w:r>
      </w:hyperlink>
      <w:r>
        <w:rPr>
          <w:rFonts w:ascii="Calibri" w:hAnsi="Calibri" w:cs="Calibri"/>
        </w:rPr>
        <w:t xml:space="preserve"> организации и проведения экспертизы качества, эффективности и безопасности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утверждение </w:t>
      </w:r>
      <w:hyperlink r:id="rId31" w:history="1">
        <w:r>
          <w:rPr>
            <w:rFonts w:ascii="Calibri" w:hAnsi="Calibri" w:cs="Calibri"/>
            <w:color w:val="0000FF"/>
          </w:rPr>
          <w:t>порядка</w:t>
        </w:r>
      </w:hyperlink>
      <w:r>
        <w:rPr>
          <w:rFonts w:ascii="Calibri" w:hAnsi="Calibri" w:cs="Calibri"/>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утверждение </w:t>
      </w:r>
      <w:hyperlink r:id="rId32" w:history="1">
        <w:r>
          <w:rPr>
            <w:rFonts w:ascii="Calibri" w:hAnsi="Calibri" w:cs="Calibri"/>
            <w:color w:val="0000FF"/>
          </w:rPr>
          <w:t>порядка</w:t>
        </w:r>
      </w:hyperlink>
      <w:r>
        <w:rPr>
          <w:rFonts w:ascii="Calibri" w:hAnsi="Calibri" w:cs="Calibri"/>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утверждение порядка проведения медицинских осмотров;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утверждение </w:t>
      </w:r>
      <w:hyperlink r:id="rId33" w:history="1">
        <w:r>
          <w:rPr>
            <w:rFonts w:ascii="Calibri" w:hAnsi="Calibri" w:cs="Calibri"/>
            <w:color w:val="0000FF"/>
          </w:rPr>
          <w:t>перечня</w:t>
        </w:r>
      </w:hyperlink>
      <w:r>
        <w:rPr>
          <w:rFonts w:ascii="Calibri" w:hAnsi="Calibri" w:cs="Calibri"/>
        </w:rPr>
        <w:t xml:space="preserve"> профессиональных заболеваний;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8" w:name="Par206"/>
      <w:bookmarkEnd w:id="28"/>
      <w:r>
        <w:rPr>
          <w:rFonts w:ascii="Calibri" w:hAnsi="Calibri" w:cs="Calibri"/>
        </w:rPr>
        <w:t>17) организация медицинской эвакуации граждан федеральными государственными учреждениями.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9" w:name="Par208"/>
      <w:bookmarkEnd w:id="29"/>
      <w:r>
        <w:rPr>
          <w:rFonts w:ascii="Calibri" w:hAnsi="Calibri" w:cs="Calibri"/>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0" w:name="Par210"/>
      <w:bookmarkEnd w:id="30"/>
      <w:r>
        <w:rPr>
          <w:rFonts w:ascii="Calibri" w:hAnsi="Calibri" w:cs="Calibri"/>
        </w:rPr>
        <w:t>1. Российская Федерация передает органам государственной власти субъектов Российской Федерации осуществление следующих полномочий:</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1" w:name="Par211"/>
      <w:bookmarkEnd w:id="31"/>
      <w:r>
        <w:rPr>
          <w:rFonts w:ascii="Calibri" w:hAnsi="Calibri" w:cs="Calibri"/>
        </w:rPr>
        <w:t>1) лицензирование следующих видов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2" w:name="Par212"/>
      <w:bookmarkEnd w:id="32"/>
      <w:r>
        <w:rPr>
          <w:rFonts w:ascii="Calibri" w:hAnsi="Calibri" w:cs="Calibri"/>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3" w:name="Par213"/>
      <w:bookmarkEnd w:id="33"/>
      <w:r>
        <w:rPr>
          <w:rFonts w:ascii="Calibri" w:hAnsi="Calibri" w:cs="Calibri"/>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4" w:name="Par214"/>
      <w:bookmarkEnd w:id="34"/>
      <w:r>
        <w:rPr>
          <w:rFonts w:ascii="Calibri" w:hAnsi="Calibri" w:cs="Calibri"/>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34" w:history="1">
        <w:r>
          <w:rPr>
            <w:rFonts w:ascii="Calibri" w:hAnsi="Calibri" w:cs="Calibri"/>
            <w:color w:val="0000FF"/>
          </w:rPr>
          <w:t>списки I</w:t>
        </w:r>
      </w:hyperlink>
      <w:r>
        <w:rPr>
          <w:rFonts w:ascii="Calibri" w:hAnsi="Calibri" w:cs="Calibri"/>
        </w:rPr>
        <w:t xml:space="preserve">, </w:t>
      </w:r>
      <w:hyperlink r:id="rId35" w:history="1">
        <w:r>
          <w:rPr>
            <w:rFonts w:ascii="Calibri" w:hAnsi="Calibri" w:cs="Calibri"/>
            <w:color w:val="0000FF"/>
          </w:rPr>
          <w:t>II</w:t>
        </w:r>
      </w:hyperlink>
      <w:r>
        <w:rPr>
          <w:rFonts w:ascii="Calibri" w:hAnsi="Calibri" w:cs="Calibri"/>
        </w:rPr>
        <w:t xml:space="preserve"> и </w:t>
      </w:r>
      <w:hyperlink r:id="rId36" w:history="1">
        <w:r>
          <w:rPr>
            <w:rFonts w:ascii="Calibri" w:hAnsi="Calibri" w:cs="Calibri"/>
            <w:color w:val="0000FF"/>
          </w:rPr>
          <w:t>III</w:t>
        </w:r>
      </w:hyperlink>
      <w:r>
        <w:rPr>
          <w:rFonts w:ascii="Calibri" w:hAnsi="Calibri" w:cs="Calibri"/>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2 части 1 статьи 15 вступает в силу с 1 января 2014 года (</w:t>
      </w:r>
      <w:hyperlink w:anchor="Par1431" w:history="1">
        <w:r>
          <w:rPr>
            <w:rFonts w:ascii="Calibri" w:hAnsi="Calibri" w:cs="Calibri"/>
            <w:color w:val="0000FF"/>
          </w:rPr>
          <w:t>часть 4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5" w:name="Par218"/>
      <w:bookmarkEnd w:id="35"/>
      <w:r>
        <w:rPr>
          <w:rFonts w:ascii="Calibri" w:hAnsi="Calibri" w:cs="Calibri"/>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37" w:history="1">
        <w:r>
          <w:rPr>
            <w:rFonts w:ascii="Calibri" w:hAnsi="Calibri" w:cs="Calibri"/>
            <w:color w:val="0000FF"/>
          </w:rPr>
          <w:t>перечню</w:t>
        </w:r>
      </w:hyperlink>
      <w:r>
        <w:rPr>
          <w:rFonts w:ascii="Calibri" w:hAnsi="Calibri" w:cs="Calibri"/>
        </w:rPr>
        <w:t>, утверждаемому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6" w:name="Par219"/>
      <w:bookmarkEnd w:id="36"/>
      <w:r>
        <w:rPr>
          <w:rFonts w:ascii="Calibri" w:hAnsi="Calibri" w:cs="Calibri"/>
        </w:rPr>
        <w:t xml:space="preserve">2. Средства на осуществление переданных в соответствии с </w:t>
      </w:r>
      <w:hyperlink w:anchor="Par210" w:history="1">
        <w:r>
          <w:rPr>
            <w:rFonts w:ascii="Calibri" w:hAnsi="Calibri" w:cs="Calibri"/>
            <w:color w:val="0000FF"/>
          </w:rPr>
          <w:t>частью 1</w:t>
        </w:r>
      </w:hyperlink>
      <w:r>
        <w:rPr>
          <w:rFonts w:ascii="Calibri" w:hAnsi="Calibri" w:cs="Calibri"/>
        </w:rPr>
        <w:t xml:space="preserve"> настоящей статьи полномочий предусматриваются в виде субвенций из федерального бюджета (далее - субвенции).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38" w:history="1">
        <w:r>
          <w:rPr>
            <w:rFonts w:ascii="Calibri" w:hAnsi="Calibri" w:cs="Calibri"/>
            <w:color w:val="0000FF"/>
          </w:rPr>
          <w:t>методик</w:t>
        </w:r>
      </w:hyperlink>
      <w:r>
        <w:rPr>
          <w:rFonts w:ascii="Calibri" w:hAnsi="Calibri" w:cs="Calibri"/>
        </w:rPr>
        <w:t>, утверждаемых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7" w:name="Par221"/>
      <w:bookmarkEnd w:id="37"/>
      <w:r>
        <w:rPr>
          <w:rFonts w:ascii="Calibri" w:hAnsi="Calibri" w:cs="Calibri"/>
        </w:rPr>
        <w:t xml:space="preserve">1) на осуществление указанного в </w:t>
      </w:r>
      <w:hyperlink w:anchor="Par211" w:history="1">
        <w:r>
          <w:rPr>
            <w:rFonts w:ascii="Calibri" w:hAnsi="Calibri" w:cs="Calibri"/>
            <w:color w:val="0000FF"/>
          </w:rPr>
          <w:t>пункте 1 части 1</w:t>
        </w:r>
      </w:hyperlink>
      <w:r>
        <w:rPr>
          <w:rFonts w:ascii="Calibri" w:hAnsi="Calibri" w:cs="Calibri"/>
        </w:rPr>
        <w:t xml:space="preserve"> настоящей статьи полномочия исходя из: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численности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показателей;</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2 части 3 статьи 15 вступает в силу с 1 января 2014 года (</w:t>
      </w:r>
      <w:hyperlink w:anchor="Par1431" w:history="1">
        <w:r>
          <w:rPr>
            <w:rFonts w:ascii="Calibri" w:hAnsi="Calibri" w:cs="Calibri"/>
            <w:color w:val="0000FF"/>
          </w:rPr>
          <w:t>часть 4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8" w:name="Par228"/>
      <w:bookmarkEnd w:id="38"/>
      <w:r>
        <w:rPr>
          <w:rFonts w:ascii="Calibri" w:hAnsi="Calibri" w:cs="Calibri"/>
        </w:rPr>
        <w:t xml:space="preserve">2) на осуществление указанного в </w:t>
      </w:r>
      <w:hyperlink w:anchor="Par218" w:history="1">
        <w:r>
          <w:rPr>
            <w:rFonts w:ascii="Calibri" w:hAnsi="Calibri" w:cs="Calibri"/>
            <w:color w:val="0000FF"/>
          </w:rPr>
          <w:t>пункте 2 части 1</w:t>
        </w:r>
      </w:hyperlink>
      <w:r>
        <w:rPr>
          <w:rFonts w:ascii="Calibri" w:hAnsi="Calibri" w:cs="Calibri"/>
        </w:rPr>
        <w:t xml:space="preserve"> настоящей статьи полномочия исходя из: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численности лиц, включенных в федеральный регистр, предусмотренный </w:t>
      </w:r>
      <w:hyperlink w:anchor="Par241" w:history="1">
        <w:r>
          <w:rPr>
            <w:rFonts w:ascii="Calibri" w:hAnsi="Calibri" w:cs="Calibri"/>
            <w:color w:val="0000FF"/>
          </w:rPr>
          <w:t>частью 8</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ежегодно устанавливаемого Правительством Российской Федерации </w:t>
      </w:r>
      <w:hyperlink r:id="rId39" w:history="1">
        <w:r>
          <w:rPr>
            <w:rFonts w:ascii="Calibri" w:hAnsi="Calibri" w:cs="Calibri"/>
            <w:color w:val="0000FF"/>
          </w:rPr>
          <w:t>норматива</w:t>
        </w:r>
      </w:hyperlink>
      <w:r>
        <w:rPr>
          <w:rFonts w:ascii="Calibri" w:hAnsi="Calibri" w:cs="Calibri"/>
        </w:rPr>
        <w:t xml:space="preserve"> финансовых затрат в месяц на одно лицо, включенное в федеральный регистр, предусмотренный </w:t>
      </w:r>
      <w:hyperlink w:anchor="Par241" w:history="1">
        <w:r>
          <w:rPr>
            <w:rFonts w:ascii="Calibri" w:hAnsi="Calibri" w:cs="Calibri"/>
            <w:color w:val="0000FF"/>
          </w:rPr>
          <w:t>частью 8</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показателей.</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39" w:name="Par232"/>
      <w:bookmarkEnd w:id="39"/>
      <w:r>
        <w:rPr>
          <w:rFonts w:ascii="Calibri" w:hAnsi="Calibri" w:cs="Calibri"/>
        </w:rPr>
        <w:t xml:space="preserve">4. Субвенции предоставляются в соответствии с бюджетным </w:t>
      </w:r>
      <w:hyperlink r:id="rId4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Субвенции на осуществление указанных в </w:t>
      </w:r>
      <w:hyperlink w:anchor="Par210" w:history="1">
        <w:r>
          <w:rPr>
            <w:rFonts w:ascii="Calibri" w:hAnsi="Calibri" w:cs="Calibri"/>
            <w:color w:val="0000FF"/>
          </w:rPr>
          <w:t>части 1</w:t>
        </w:r>
      </w:hyperlink>
      <w:r>
        <w:rPr>
          <w:rFonts w:ascii="Calibri" w:hAnsi="Calibri" w:cs="Calibri"/>
        </w:rPr>
        <w:t xml:space="preserve"> настоящей статьи полномочий носят целевой характер и не могут быть использованы на другие цели.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использования субвенций не по целевому назначению федеральный </w:t>
      </w:r>
      <w:hyperlink r:id="rId41"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4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0" w:name="Par235"/>
      <w:bookmarkEnd w:id="40"/>
      <w:r>
        <w:rPr>
          <w:rFonts w:ascii="Calibri" w:hAnsi="Calibri" w:cs="Calibri"/>
        </w:rPr>
        <w:t xml:space="preserve">7. Уполномоченный федеральный </w:t>
      </w:r>
      <w:hyperlink r:id="rId43" w:history="1">
        <w:r>
          <w:rPr>
            <w:rFonts w:ascii="Calibri" w:hAnsi="Calibri" w:cs="Calibri"/>
            <w:color w:val="0000FF"/>
          </w:rPr>
          <w:t>орган</w:t>
        </w:r>
      </w:hyperlink>
      <w:r>
        <w:rPr>
          <w:rFonts w:ascii="Calibri" w:hAnsi="Calibri" w:cs="Calibri"/>
        </w:rPr>
        <w:t xml:space="preserve">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1" w:name="Par236"/>
      <w:bookmarkEnd w:id="41"/>
      <w:r>
        <w:rPr>
          <w:rFonts w:ascii="Calibri" w:hAnsi="Calibri" w:cs="Calibri"/>
        </w:rPr>
        <w:t xml:space="preserve">1) издает нормативные правовые акты по вопросам осуществления указанных в </w:t>
      </w:r>
      <w:hyperlink w:anchor="Par210" w:history="1">
        <w:r>
          <w:rPr>
            <w:rFonts w:ascii="Calibri" w:hAnsi="Calibri" w:cs="Calibri"/>
            <w:color w:val="0000FF"/>
          </w:rPr>
          <w:t>части 1</w:t>
        </w:r>
      </w:hyperlink>
      <w:r>
        <w:rPr>
          <w:rFonts w:ascii="Calibri" w:hAnsi="Calibri" w:cs="Calibri"/>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осуществляет в устанавливаемом им </w:t>
      </w:r>
      <w:hyperlink r:id="rId44" w:history="1">
        <w:r>
          <w:rPr>
            <w:rFonts w:ascii="Calibri" w:hAnsi="Calibri" w:cs="Calibri"/>
            <w:color w:val="0000FF"/>
          </w:rPr>
          <w:t>порядке</w:t>
        </w:r>
      </w:hyperlink>
      <w:r>
        <w:rPr>
          <w:rFonts w:ascii="Calibri" w:hAnsi="Calibri" w:cs="Calibri"/>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устанавливает требования к содержанию и формам отчетности, к порядку представления отчетности об осуществлении переданных полномочий;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2" w:name="Par241"/>
      <w:bookmarkEnd w:id="42"/>
      <w:r>
        <w:rPr>
          <w:rFonts w:ascii="Calibri" w:hAnsi="Calibri" w:cs="Calibri"/>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4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и содержит следующие сведения: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адрес места жительства;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включения в федеральный регистр;</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 заболевания (состояния);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Уполномоченный федеральный </w:t>
      </w:r>
      <w:hyperlink r:id="rId46"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11" w:history="1">
        <w:r>
          <w:rPr>
            <w:rFonts w:ascii="Calibri" w:hAnsi="Calibri" w:cs="Calibri"/>
            <w:color w:val="0000FF"/>
          </w:rPr>
          <w:t>пункте 1 части 1</w:t>
        </w:r>
      </w:hyperlink>
      <w:r>
        <w:rPr>
          <w:rFonts w:ascii="Calibri" w:hAnsi="Calibri" w:cs="Calibri"/>
        </w:rPr>
        <w:t xml:space="preserve"> настоящей статьи, в </w:t>
      </w:r>
      <w:hyperlink r:id="rId47"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w:t>
      </w:r>
      <w:hyperlink r:id="rId48" w:history="1">
        <w:r>
          <w:rPr>
            <w:rFonts w:ascii="Calibri" w:hAnsi="Calibri" w:cs="Calibri"/>
            <w:color w:val="0000FF"/>
          </w:rPr>
          <w:t>контроль и надзор</w:t>
        </w:r>
      </w:hyperlink>
      <w:r>
        <w:rPr>
          <w:rFonts w:ascii="Calibri" w:hAnsi="Calibri" w:cs="Calibri"/>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10" w:history="1">
        <w:r>
          <w:rPr>
            <w:rFonts w:ascii="Calibri" w:hAnsi="Calibri" w:cs="Calibri"/>
            <w:color w:val="0000FF"/>
          </w:rPr>
          <w:t>части 1</w:t>
        </w:r>
      </w:hyperlink>
      <w:r>
        <w:rPr>
          <w:rFonts w:ascii="Calibri" w:hAnsi="Calibri" w:cs="Calibri"/>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35" w:history="1">
        <w:r>
          <w:rPr>
            <w:rFonts w:ascii="Calibri" w:hAnsi="Calibri" w:cs="Calibri"/>
            <w:color w:val="0000FF"/>
          </w:rPr>
          <w:t>частью 7</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вправе до утверждения регламентов, указанных в </w:t>
      </w:r>
      <w:hyperlink w:anchor="Par236" w:history="1">
        <w:r>
          <w:rPr>
            <w:rFonts w:ascii="Calibri" w:hAnsi="Calibri" w:cs="Calibri"/>
            <w:color w:val="0000FF"/>
          </w:rPr>
          <w:t>пункте 1 части 7</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обеспечивает ведение регионального сегмента федерального регистра, предусмотренного </w:t>
      </w:r>
      <w:hyperlink w:anchor="Par241" w:history="1">
        <w:r>
          <w:rPr>
            <w:rFonts w:ascii="Calibri" w:hAnsi="Calibri" w:cs="Calibri"/>
            <w:color w:val="0000FF"/>
          </w:rPr>
          <w:t>частью 8</w:t>
        </w:r>
      </w:hyperlink>
      <w:r>
        <w:rPr>
          <w:rFonts w:ascii="Calibri" w:hAnsi="Calibri" w:cs="Calibri"/>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3" w:name="Par261"/>
      <w:bookmarkEnd w:id="43"/>
      <w:r>
        <w:rPr>
          <w:rFonts w:ascii="Calibri" w:hAnsi="Calibri" w:cs="Calibri"/>
        </w:rPr>
        <w:t xml:space="preserve">11. Контроль за расходованием субвенций, предоставленных на осуществление переданных полномочий, осуществляется федеральным </w:t>
      </w:r>
      <w:hyperlink r:id="rId49"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50" w:history="1">
        <w:r>
          <w:rPr>
            <w:rFonts w:ascii="Calibri" w:hAnsi="Calibri" w:cs="Calibri"/>
            <w:color w:val="0000FF"/>
          </w:rPr>
          <w:t>органом</w:t>
        </w:r>
      </w:hyperlink>
      <w:r>
        <w:rPr>
          <w:rFonts w:ascii="Calibri" w:hAnsi="Calibri" w:cs="Calibri"/>
        </w:rPr>
        <w:t xml:space="preserve"> исполнительной власти, осуществляющим контроль и надзор в сфере здравоохранения, и Счетной палатой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4" w:name="Par262"/>
      <w:bookmarkEnd w:id="44"/>
      <w:r>
        <w:rPr>
          <w:rFonts w:ascii="Calibri" w:hAnsi="Calibri" w:cs="Calibri"/>
        </w:rPr>
        <w:t xml:space="preserve">12. Правительство Российской Федерации вправе принимать решение о включении в перечень заболеваний, указанных в </w:t>
      </w:r>
      <w:hyperlink w:anchor="Par218" w:history="1">
        <w:r>
          <w:rPr>
            <w:rFonts w:ascii="Calibri" w:hAnsi="Calibri" w:cs="Calibri"/>
            <w:color w:val="0000FF"/>
          </w:rPr>
          <w:t>пункте 2 части 1</w:t>
        </w:r>
      </w:hyperlink>
      <w:r>
        <w:rPr>
          <w:rFonts w:ascii="Calibri" w:hAnsi="Calibri" w:cs="Calibri"/>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45" w:name="Par264"/>
      <w:bookmarkEnd w:id="45"/>
      <w:r>
        <w:rPr>
          <w:rFonts w:ascii="Calibri" w:hAnsi="Calibri" w:cs="Calibri"/>
        </w:rPr>
        <w:t>Статья 16. Полномочия органов государственной власти субъектов Российской Федерации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6" w:name="Par266"/>
      <w:bookmarkEnd w:id="46"/>
      <w:r>
        <w:rPr>
          <w:rFonts w:ascii="Calibri" w:hAnsi="Calibri" w:cs="Calibri"/>
        </w:rPr>
        <w:t>1. К полномочиям органов государственной власти субъектов Российской Федерации в сфере охраны здоровья относятся: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прав человека и гражданина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7" w:name="Par271"/>
      <w:bookmarkEnd w:id="47"/>
      <w:r>
        <w:rPr>
          <w:rFonts w:ascii="Calibri" w:hAnsi="Calibri" w:cs="Calibri"/>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w:anchor="Par271" w:history="1">
        <w:r>
          <w:rPr>
            <w:rFonts w:ascii="Calibri" w:hAnsi="Calibri" w:cs="Calibri"/>
            <w:color w:val="0000FF"/>
          </w:rPr>
          <w:t>пунктами 5</w:t>
        </w:r>
      </w:hyperlink>
      <w:r>
        <w:rPr>
          <w:rFonts w:ascii="Calibri" w:hAnsi="Calibri" w:cs="Calibri"/>
        </w:rPr>
        <w:t xml:space="preserve"> и </w:t>
      </w:r>
      <w:hyperlink w:anchor="Par278" w:history="1">
        <w:r>
          <w:rPr>
            <w:rFonts w:ascii="Calibri" w:hAnsi="Calibri" w:cs="Calibri"/>
            <w:color w:val="0000FF"/>
          </w:rPr>
          <w:t>12</w:t>
        </w:r>
      </w:hyperlink>
      <w:r>
        <w:rPr>
          <w:rFonts w:ascii="Calibri" w:hAnsi="Calibri" w:cs="Calibri"/>
        </w:rPr>
        <w:t xml:space="preserve"> настоящей части;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5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граждан лекарственными препаратами для лечения заболеваний, включенных в </w:t>
      </w:r>
      <w:hyperlink r:id="rId52"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05" w:history="1">
        <w:r>
          <w:rPr>
            <w:rFonts w:ascii="Calibri" w:hAnsi="Calibri" w:cs="Calibri"/>
            <w:color w:val="0000FF"/>
          </w:rPr>
          <w:t>частью 3 статьи 44</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8" w:name="Par278"/>
      <w:bookmarkEnd w:id="48"/>
      <w:r>
        <w:rPr>
          <w:rFonts w:ascii="Calibri" w:hAnsi="Calibri" w:cs="Calibri"/>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53" w:history="1">
        <w:r>
          <w:rPr>
            <w:rFonts w:ascii="Calibri" w:hAnsi="Calibri" w:cs="Calibri"/>
            <w:color w:val="0000FF"/>
          </w:rPr>
          <w:t>социально значимых</w:t>
        </w:r>
      </w:hyperlink>
      <w:r>
        <w:rPr>
          <w:rFonts w:ascii="Calibri" w:hAnsi="Calibri" w:cs="Calibri"/>
        </w:rPr>
        <w:t xml:space="preserve"> заболеваний и </w:t>
      </w:r>
      <w:hyperlink r:id="rId54"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обеспечение разработки и реализация региональных программ научных исследований в сфере охраны здоровья, их координация;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49" w:name="Par283"/>
      <w:bookmarkEnd w:id="49"/>
      <w:r>
        <w:rPr>
          <w:rFonts w:ascii="Calibri" w:hAnsi="Calibri" w:cs="Calibri"/>
        </w:rPr>
        <w:t xml:space="preserve">2. Отдельные указанные в </w:t>
      </w:r>
      <w:hyperlink w:anchor="Par266" w:history="1">
        <w:r>
          <w:rPr>
            <w:rFonts w:ascii="Calibri" w:hAnsi="Calibri" w:cs="Calibri"/>
            <w:color w:val="0000FF"/>
          </w:rPr>
          <w:t>части 1</w:t>
        </w:r>
      </w:hyperlink>
      <w:r>
        <w:rPr>
          <w:rFonts w:ascii="Calibri" w:hAnsi="Calibri" w:cs="Calibri"/>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55" w:history="1">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50" w:name="Par285"/>
      <w:bookmarkEnd w:id="50"/>
      <w:r>
        <w:rPr>
          <w:rFonts w:ascii="Calibri" w:hAnsi="Calibri" w:cs="Calibri"/>
        </w:rPr>
        <w:t>Статья 17. Полномочия органов местного самоуправления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590" w:history="1">
        <w:r>
          <w:rPr>
            <w:rFonts w:ascii="Calibri" w:hAnsi="Calibri" w:cs="Calibri"/>
            <w:color w:val="0000FF"/>
          </w:rPr>
          <w:t>статьей 42</w:t>
        </w:r>
      </w:hyperlink>
      <w:r>
        <w:rPr>
          <w:rFonts w:ascii="Calibri" w:hAnsi="Calibri" w:cs="Calibri"/>
        </w:rPr>
        <w:t xml:space="preserve"> настоящего Федерального закона) в сфере охраны здоровья относятся: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56"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283" w:history="1">
        <w:r>
          <w:rPr>
            <w:rFonts w:ascii="Calibri" w:hAnsi="Calibri" w:cs="Calibri"/>
            <w:color w:val="0000FF"/>
          </w:rPr>
          <w:t>частью 2 статьи 16</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57" w:history="1">
        <w:r>
          <w:rPr>
            <w:rFonts w:ascii="Calibri" w:hAnsi="Calibri" w:cs="Calibri"/>
            <w:color w:val="0000FF"/>
          </w:rPr>
          <w:t>социально значимых</w:t>
        </w:r>
      </w:hyperlink>
      <w:r>
        <w:rPr>
          <w:rFonts w:ascii="Calibri" w:hAnsi="Calibri" w:cs="Calibri"/>
        </w:rPr>
        <w:t xml:space="preserve"> заболеваний и </w:t>
      </w:r>
      <w:hyperlink r:id="rId58" w:history="1">
        <w:r>
          <w:rPr>
            <w:rFonts w:ascii="Calibri" w:hAnsi="Calibri" w:cs="Calibri"/>
            <w:color w:val="0000FF"/>
          </w:rPr>
          <w:t>заболеваний</w:t>
        </w:r>
      </w:hyperlink>
      <w:r>
        <w:rPr>
          <w:rFonts w:ascii="Calibri" w:hAnsi="Calibri" w:cs="Calibri"/>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санитарно-гигиеническом просвещении населения и пропаганде донорства крови и (или) ее компонентов;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59" w:history="1">
        <w:r>
          <w:rPr>
            <w:rFonts w:ascii="Calibri" w:hAnsi="Calibri" w:cs="Calibri"/>
            <w:color w:val="0000FF"/>
          </w:rPr>
          <w:t>законом</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51" w:name="Par296"/>
      <w:bookmarkEnd w:id="51"/>
      <w:r>
        <w:rPr>
          <w:rFonts w:ascii="Calibri" w:hAnsi="Calibri" w:cs="Calibri"/>
          <w:b/>
          <w:bCs/>
        </w:rPr>
        <w:t>Глава 4. ПРАВА И ОБЯЗАННОСТИ ГРАЖДАН В СФЕРЕ</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52" w:name="Par299"/>
      <w:bookmarkEnd w:id="52"/>
      <w:r>
        <w:rPr>
          <w:rFonts w:ascii="Calibri" w:hAnsi="Calibri" w:cs="Calibri"/>
        </w:rPr>
        <w:t>Статья 18. Право на охрану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охрану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53" w:name="Par304"/>
      <w:bookmarkEnd w:id="53"/>
      <w:r>
        <w:rPr>
          <w:rFonts w:ascii="Calibri" w:hAnsi="Calibri" w:cs="Calibri"/>
        </w:rPr>
        <w:t>Статья 19. Право на медицинскую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медицинскую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60" w:history="1">
        <w:r>
          <w:rPr>
            <w:rFonts w:ascii="Calibri" w:hAnsi="Calibri" w:cs="Calibri"/>
            <w:color w:val="0000FF"/>
          </w:rPr>
          <w:t>Порядок</w:t>
        </w:r>
      </w:hyperlink>
      <w:r>
        <w:rPr>
          <w:rFonts w:ascii="Calibri" w:hAnsi="Calibri" w:cs="Calibri"/>
        </w:rPr>
        <w:t xml:space="preserve"> оказания медицинской помощи иностранным гражданам определяется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Пациент имеет право на: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54" w:name="Par311"/>
      <w:bookmarkEnd w:id="54"/>
      <w:r>
        <w:rPr>
          <w:rFonts w:ascii="Calibri" w:hAnsi="Calibri" w:cs="Calibri"/>
        </w:rPr>
        <w:t>1) выбор врача и выбор медицинской организации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консультаций врачей-специалистов;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облегчение боли, связанной с заболеванием и (или) медицинским вмешательством, доступными методами и лекарственными препаратами;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получение лечебного питания в случае нахождения пациента на лечении в стационарных условиях;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защиту сведений, составляющих врачебную тайну;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отказ от медицинского вмешательства;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возмещение вреда, причиненного здоровью при оказании ему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допуск к нему адвоката или </w:t>
      </w:r>
      <w:hyperlink r:id="rId61" w:history="1">
        <w:r>
          <w:rPr>
            <w:rFonts w:ascii="Calibri" w:hAnsi="Calibri" w:cs="Calibri"/>
            <w:color w:val="0000FF"/>
          </w:rPr>
          <w:t>законного представителя</w:t>
        </w:r>
      </w:hyperlink>
      <w:r>
        <w:rPr>
          <w:rFonts w:ascii="Calibri" w:hAnsi="Calibri" w:cs="Calibri"/>
        </w:rPr>
        <w:t xml:space="preserve"> для защиты своих прав;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55" w:name="Par323"/>
      <w:bookmarkEnd w:id="55"/>
      <w:r>
        <w:rPr>
          <w:rFonts w:ascii="Calibri" w:hAnsi="Calibri" w:cs="Calibri"/>
        </w:rPr>
        <w:t>Статья 20. Информированное добровольное согласие на медицинское вмешательство и на отказ от медицинского вмешательства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56" w:name="Par325"/>
      <w:bookmarkEnd w:id="56"/>
      <w:r>
        <w:rPr>
          <w:rFonts w:ascii="Calibri" w:hAnsi="Calibri" w:cs="Calibri"/>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57" w:name="Par326"/>
      <w:bookmarkEnd w:id="57"/>
      <w:r>
        <w:rPr>
          <w:rFonts w:ascii="Calibri" w:hAnsi="Calibri" w:cs="Calibri"/>
        </w:rPr>
        <w:t xml:space="preserve">2. Информированное добровольное согласие на медицинское вмешательство дает один из родителей или иной </w:t>
      </w:r>
      <w:hyperlink r:id="rId62" w:history="1">
        <w:r>
          <w:rPr>
            <w:rFonts w:ascii="Calibri" w:hAnsi="Calibri" w:cs="Calibri"/>
            <w:color w:val="0000FF"/>
          </w:rPr>
          <w:t>законный представитель</w:t>
        </w:r>
      </w:hyperlink>
      <w:r>
        <w:rPr>
          <w:rFonts w:ascii="Calibri" w:hAnsi="Calibri" w:cs="Calibri"/>
        </w:rPr>
        <w:t xml:space="preserve"> в отношении: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не достигшего возраста, установленного </w:t>
      </w:r>
      <w:hyperlink w:anchor="Par644" w:history="1">
        <w:r>
          <w:rPr>
            <w:rFonts w:ascii="Calibri" w:hAnsi="Calibri" w:cs="Calibri"/>
            <w:color w:val="0000FF"/>
          </w:rPr>
          <w:t>частью 5 статьи 47</w:t>
        </w:r>
      </w:hyperlink>
      <w:r>
        <w:rPr>
          <w:rFonts w:ascii="Calibri" w:hAnsi="Calibri" w:cs="Calibri"/>
        </w:rPr>
        <w:t xml:space="preserve"> и </w:t>
      </w:r>
      <w:hyperlink w:anchor="Par714" w:history="1">
        <w:r>
          <w:rPr>
            <w:rFonts w:ascii="Calibri" w:hAnsi="Calibri" w:cs="Calibri"/>
            <w:color w:val="0000FF"/>
          </w:rPr>
          <w:t>частью 2 статьи 54</w:t>
        </w:r>
      </w:hyperlink>
      <w:r>
        <w:rPr>
          <w:rFonts w:ascii="Calibri" w:hAnsi="Calibri" w:cs="Calibri"/>
        </w:rPr>
        <w:t xml:space="preserve"> настоящего Федерального закона, или лица, признанного в установленном законом </w:t>
      </w:r>
      <w:hyperlink r:id="rId63" w:history="1">
        <w:r>
          <w:rPr>
            <w:rFonts w:ascii="Calibri" w:hAnsi="Calibri" w:cs="Calibri"/>
            <w:color w:val="0000FF"/>
          </w:rPr>
          <w:t>порядке</w:t>
        </w:r>
      </w:hyperlink>
      <w:r>
        <w:rPr>
          <w:rFonts w:ascii="Calibri" w:hAnsi="Calibri" w:cs="Calibri"/>
        </w:rPr>
        <w:t xml:space="preserve"> недееспособным, если такое лицо по своему состоянию не способно дать согласие на медицинское вмешательство;</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58" w:name="Par328"/>
      <w:bookmarkEnd w:id="58"/>
      <w:r>
        <w:rPr>
          <w:rFonts w:ascii="Calibri" w:hAnsi="Calibri" w:cs="Calibri"/>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64" w:history="1">
        <w:r>
          <w:rPr>
            <w:rFonts w:ascii="Calibri" w:hAnsi="Calibri" w:cs="Calibri"/>
            <w:color w:val="0000FF"/>
          </w:rPr>
          <w:t>законодательством</w:t>
        </w:r>
      </w:hyperlink>
      <w:r>
        <w:rPr>
          <w:rFonts w:ascii="Calibri" w:hAnsi="Calibri" w:cs="Calibri"/>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Гражданин, один из родителей или иной </w:t>
      </w:r>
      <w:hyperlink r:id="rId65" w:history="1">
        <w:r>
          <w:rPr>
            <w:rFonts w:ascii="Calibri" w:hAnsi="Calibri" w:cs="Calibri"/>
            <w:color w:val="0000FF"/>
          </w:rPr>
          <w:t>законный представитель</w:t>
        </w:r>
      </w:hyperlink>
      <w:r>
        <w:rPr>
          <w:rFonts w:ascii="Calibri" w:hAnsi="Calibri" w:cs="Calibri"/>
        </w:rPr>
        <w:t xml:space="preserve"> лица, указанного в </w:t>
      </w:r>
      <w:hyperlink w:anchor="Par326" w:history="1">
        <w:r>
          <w:rPr>
            <w:rFonts w:ascii="Calibri" w:hAnsi="Calibri" w:cs="Calibri"/>
            <w:color w:val="0000FF"/>
          </w:rPr>
          <w:t>части 2</w:t>
        </w:r>
      </w:hyperlink>
      <w:r>
        <w:rPr>
          <w:rFonts w:ascii="Calibri" w:hAnsi="Calibri" w:cs="Calibri"/>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35" w:history="1">
        <w:r>
          <w:rPr>
            <w:rFonts w:ascii="Calibri" w:hAnsi="Calibri" w:cs="Calibri"/>
            <w:color w:val="0000FF"/>
          </w:rPr>
          <w:t>частью 9</w:t>
        </w:r>
      </w:hyperlink>
      <w:r>
        <w:rPr>
          <w:rFonts w:ascii="Calibri" w:hAnsi="Calibri" w:cs="Calibri"/>
        </w:rPr>
        <w:t xml:space="preserve"> настоящей статьи. Законный представитель лица, признанного в установленном законом </w:t>
      </w:r>
      <w:hyperlink r:id="rId66" w:history="1">
        <w:r>
          <w:rPr>
            <w:rFonts w:ascii="Calibri" w:hAnsi="Calibri" w:cs="Calibri"/>
            <w:color w:val="0000FF"/>
          </w:rPr>
          <w:t>порядке</w:t>
        </w:r>
      </w:hyperlink>
      <w:r>
        <w:rPr>
          <w:rFonts w:ascii="Calibri" w:hAnsi="Calibri" w:cs="Calibri"/>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26" w:history="1">
        <w:r>
          <w:rPr>
            <w:rFonts w:ascii="Calibri" w:hAnsi="Calibri" w:cs="Calibri"/>
            <w:color w:val="0000FF"/>
          </w:rPr>
          <w:t>части 2</w:t>
        </w:r>
      </w:hyperlink>
      <w:r>
        <w:rPr>
          <w:rFonts w:ascii="Calibri" w:hAnsi="Calibri" w:cs="Calibri"/>
        </w:rPr>
        <w:t xml:space="preserve"> настоящей статьи, в доступной для него форме должны быть разъяснены возможные последствия такого отказа.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отказе одного из родителей или иного </w:t>
      </w:r>
      <w:hyperlink r:id="rId67" w:history="1">
        <w:r>
          <w:rPr>
            <w:rFonts w:ascii="Calibri" w:hAnsi="Calibri" w:cs="Calibri"/>
            <w:color w:val="0000FF"/>
          </w:rPr>
          <w:t>законного представителя</w:t>
        </w:r>
      </w:hyperlink>
      <w:r>
        <w:rPr>
          <w:rFonts w:ascii="Calibri" w:hAnsi="Calibri" w:cs="Calibri"/>
        </w:rPr>
        <w:t xml:space="preserve"> лица, указанного в </w:t>
      </w:r>
      <w:hyperlink w:anchor="Par326" w:history="1">
        <w:r>
          <w:rPr>
            <w:rFonts w:ascii="Calibri" w:hAnsi="Calibri" w:cs="Calibri"/>
            <w:color w:val="0000FF"/>
          </w:rPr>
          <w:t>части 2</w:t>
        </w:r>
      </w:hyperlink>
      <w:r>
        <w:rPr>
          <w:rFonts w:ascii="Calibri" w:hAnsi="Calibri" w:cs="Calibri"/>
        </w:rPr>
        <w:t xml:space="preserve"> настоящей статьи, либо законного представителя лица, признанного в установленном законом </w:t>
      </w:r>
      <w:hyperlink r:id="rId68" w:history="1">
        <w:r>
          <w:rPr>
            <w:rFonts w:ascii="Calibri" w:hAnsi="Calibri" w:cs="Calibri"/>
            <w:color w:val="0000FF"/>
          </w:rPr>
          <w:t>порядке</w:t>
        </w:r>
      </w:hyperlink>
      <w:r>
        <w:rPr>
          <w:rFonts w:ascii="Calibri" w:hAnsi="Calibri" w:cs="Calibri"/>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Лица, указанные в </w:t>
      </w:r>
      <w:hyperlink w:anchor="Par325" w:history="1">
        <w:r>
          <w:rPr>
            <w:rFonts w:ascii="Calibri" w:hAnsi="Calibri" w:cs="Calibri"/>
            <w:color w:val="0000FF"/>
          </w:rPr>
          <w:t>частях 1</w:t>
        </w:r>
      </w:hyperlink>
      <w:r>
        <w:rPr>
          <w:rFonts w:ascii="Calibri" w:hAnsi="Calibri" w:cs="Calibri"/>
        </w:rPr>
        <w:t xml:space="preserve"> и </w:t>
      </w:r>
      <w:hyperlink w:anchor="Par326" w:history="1">
        <w:r>
          <w:rPr>
            <w:rFonts w:ascii="Calibri" w:hAnsi="Calibri" w:cs="Calibri"/>
            <w:color w:val="0000FF"/>
          </w:rPr>
          <w:t>2</w:t>
        </w:r>
      </w:hyperlink>
      <w:r>
        <w:rPr>
          <w:rFonts w:ascii="Calibri" w:hAnsi="Calibri" w:cs="Calibri"/>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69" w:history="1">
        <w:r>
          <w:rPr>
            <w:rFonts w:ascii="Calibri" w:hAnsi="Calibri" w:cs="Calibri"/>
            <w:color w:val="0000FF"/>
          </w:rPr>
          <w:t>перечень</w:t>
        </w:r>
      </w:hyperlink>
      <w:r>
        <w:rPr>
          <w:rFonts w:ascii="Calibri" w:hAnsi="Calibri" w:cs="Calibri"/>
        </w:rPr>
        <w:t>, устанавливаемый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59" w:name="Par333"/>
      <w:bookmarkEnd w:id="59"/>
      <w:r>
        <w:rPr>
          <w:rFonts w:ascii="Calibri" w:hAnsi="Calibri" w:cs="Calibri"/>
        </w:rPr>
        <w:t xml:space="preserve">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w:t>
      </w:r>
      <w:hyperlink r:id="rId70" w:history="1">
        <w:r>
          <w:rPr>
            <w:rFonts w:ascii="Calibri" w:hAnsi="Calibri" w:cs="Calibri"/>
            <w:color w:val="0000FF"/>
          </w:rPr>
          <w:t>законным представителем</w:t>
        </w:r>
      </w:hyperlink>
      <w:r>
        <w:rPr>
          <w:rFonts w:ascii="Calibri" w:hAnsi="Calibri" w:cs="Calibri"/>
        </w:rPr>
        <w:t>, медицинским работником и содержится в медицинской документации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w:t>
      </w:r>
      <w:hyperlink r:id="rId71" w:history="1">
        <w:r>
          <w:rPr>
            <w:rFonts w:ascii="Calibri" w:hAnsi="Calibri" w:cs="Calibri"/>
            <w:color w:val="0000FF"/>
          </w:rPr>
          <w:t>форма</w:t>
        </w:r>
      </w:hyperlink>
      <w:r>
        <w:rPr>
          <w:rFonts w:ascii="Calibri" w:hAnsi="Calibri" w:cs="Calibri"/>
        </w:rPr>
        <w:t xml:space="preserve"> отказа от медицинского вмешательства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0" w:name="Par335"/>
      <w:bookmarkEnd w:id="60"/>
      <w:r>
        <w:rPr>
          <w:rFonts w:ascii="Calibri" w:hAnsi="Calibri" w:cs="Calibri"/>
        </w:rPr>
        <w:t>9. Медицинское вмешательство без согласия гражданина, одного из родителей или иного законного представителя допускается: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1" w:name="Par336"/>
      <w:bookmarkEnd w:id="61"/>
      <w:r>
        <w:rPr>
          <w:rFonts w:ascii="Calibri" w:hAnsi="Calibri" w:cs="Calibri"/>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w:t>
      </w:r>
      <w:hyperlink r:id="rId72" w:history="1">
        <w:r>
          <w:rPr>
            <w:rFonts w:ascii="Calibri" w:hAnsi="Calibri" w:cs="Calibri"/>
            <w:color w:val="0000FF"/>
          </w:rPr>
          <w:t>законные представители</w:t>
        </w:r>
      </w:hyperlink>
      <w:r>
        <w:rPr>
          <w:rFonts w:ascii="Calibri" w:hAnsi="Calibri" w:cs="Calibri"/>
        </w:rPr>
        <w:t xml:space="preserve"> (в отношении лиц, указанных в </w:t>
      </w:r>
      <w:hyperlink w:anchor="Par326" w:history="1">
        <w:r>
          <w:rPr>
            <w:rFonts w:ascii="Calibri" w:hAnsi="Calibri" w:cs="Calibri"/>
            <w:color w:val="0000FF"/>
          </w:rPr>
          <w:t>части 2</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2" w:name="Par337"/>
      <w:bookmarkEnd w:id="62"/>
      <w:r>
        <w:rPr>
          <w:rFonts w:ascii="Calibri" w:hAnsi="Calibri" w:cs="Calibri"/>
        </w:rPr>
        <w:t xml:space="preserve">2) в отношении лиц, страдающих </w:t>
      </w:r>
      <w:hyperlink r:id="rId73" w:history="1">
        <w:r>
          <w:rPr>
            <w:rFonts w:ascii="Calibri" w:hAnsi="Calibri" w:cs="Calibri"/>
            <w:color w:val="0000FF"/>
          </w:rPr>
          <w:t>заболеваниями</w:t>
        </w:r>
      </w:hyperlink>
      <w:r>
        <w:rPr>
          <w:rFonts w:ascii="Calibri" w:hAnsi="Calibri" w:cs="Calibri"/>
        </w:rPr>
        <w:t>, представляющими опасность для окружающих;</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3" w:name="Par338"/>
      <w:bookmarkEnd w:id="63"/>
      <w:r>
        <w:rPr>
          <w:rFonts w:ascii="Calibri" w:hAnsi="Calibri" w:cs="Calibri"/>
        </w:rPr>
        <w:t>3) в отношении лиц, страдающих тяжелыми психическими расстройствами;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4" w:name="Par339"/>
      <w:bookmarkEnd w:id="64"/>
      <w:r>
        <w:rPr>
          <w:rFonts w:ascii="Calibri" w:hAnsi="Calibri" w:cs="Calibri"/>
        </w:rPr>
        <w:t>4) в отношении лиц, совершивших общественно опасные деяния (преступления);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проведении судебно-медицинской экспертизы и (или) судебно-психиатрической экспертизы.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Решение о медицинском вмешательстве без согласия гражданина, одного из родителей или иного </w:t>
      </w:r>
      <w:hyperlink r:id="rId74" w:history="1">
        <w:r>
          <w:rPr>
            <w:rFonts w:ascii="Calibri" w:hAnsi="Calibri" w:cs="Calibri"/>
            <w:color w:val="0000FF"/>
          </w:rPr>
          <w:t>законного представителя</w:t>
        </w:r>
      </w:hyperlink>
      <w:r>
        <w:rPr>
          <w:rFonts w:ascii="Calibri" w:hAnsi="Calibri" w:cs="Calibri"/>
        </w:rPr>
        <w:t xml:space="preserve"> принимается: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указанных в </w:t>
      </w:r>
      <w:hyperlink w:anchor="Par336" w:history="1">
        <w:r>
          <w:rPr>
            <w:rFonts w:ascii="Calibri" w:hAnsi="Calibri" w:cs="Calibri"/>
            <w:color w:val="0000FF"/>
          </w:rPr>
          <w:t>пунктах 1</w:t>
        </w:r>
      </w:hyperlink>
      <w:r>
        <w:rPr>
          <w:rFonts w:ascii="Calibri" w:hAnsi="Calibri" w:cs="Calibri"/>
        </w:rPr>
        <w:t xml:space="preserve"> и </w:t>
      </w:r>
      <w:hyperlink w:anchor="Par337" w:history="1">
        <w:r>
          <w:rPr>
            <w:rFonts w:ascii="Calibri" w:hAnsi="Calibri" w:cs="Calibri"/>
            <w:color w:val="0000FF"/>
          </w:rPr>
          <w:t>2 части 9</w:t>
        </w:r>
      </w:hyperlink>
      <w:r>
        <w:rPr>
          <w:rFonts w:ascii="Calibri" w:hAnsi="Calibri" w:cs="Calibri"/>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26" w:history="1">
        <w:r>
          <w:rPr>
            <w:rFonts w:ascii="Calibri" w:hAnsi="Calibri" w:cs="Calibri"/>
            <w:color w:val="0000FF"/>
          </w:rPr>
          <w:t>части 2</w:t>
        </w:r>
      </w:hyperlink>
      <w:r>
        <w:rPr>
          <w:rFonts w:ascii="Calibri" w:hAnsi="Calibri" w:cs="Calibri"/>
        </w:rPr>
        <w:t xml:space="preserve"> настоящей статьи и в отношении которого проведено медицинское вмешательство;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отношении лиц, указанных в </w:t>
      </w:r>
      <w:hyperlink w:anchor="Par338" w:history="1">
        <w:r>
          <w:rPr>
            <w:rFonts w:ascii="Calibri" w:hAnsi="Calibri" w:cs="Calibri"/>
            <w:color w:val="0000FF"/>
          </w:rPr>
          <w:t>пунктах 3</w:t>
        </w:r>
      </w:hyperlink>
      <w:r>
        <w:rPr>
          <w:rFonts w:ascii="Calibri" w:hAnsi="Calibri" w:cs="Calibri"/>
        </w:rPr>
        <w:t xml:space="preserve"> и </w:t>
      </w:r>
      <w:hyperlink w:anchor="Par339" w:history="1">
        <w:r>
          <w:rPr>
            <w:rFonts w:ascii="Calibri" w:hAnsi="Calibri" w:cs="Calibri"/>
            <w:color w:val="0000FF"/>
          </w:rPr>
          <w:t>4 части 9</w:t>
        </w:r>
      </w:hyperlink>
      <w:r>
        <w:rPr>
          <w:rFonts w:ascii="Calibri" w:hAnsi="Calibri" w:cs="Calibri"/>
        </w:rPr>
        <w:t xml:space="preserve"> настоящей статьи, - судом в случаях и в порядке, которые установлены </w:t>
      </w:r>
      <w:hyperlink r:id="rId7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5" w:name="Par344"/>
      <w:bookmarkEnd w:id="65"/>
      <w:r>
        <w:rPr>
          <w:rFonts w:ascii="Calibri" w:hAnsi="Calibri" w:cs="Calibri"/>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76" w:history="1">
        <w:r>
          <w:rPr>
            <w:rFonts w:ascii="Calibri" w:hAnsi="Calibri" w:cs="Calibri"/>
            <w:color w:val="0000FF"/>
          </w:rPr>
          <w:t>законом</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66" w:name="Par346"/>
      <w:bookmarkEnd w:id="66"/>
      <w:r>
        <w:rPr>
          <w:rFonts w:ascii="Calibri" w:hAnsi="Calibri" w:cs="Calibri"/>
        </w:rPr>
        <w:t>Статья 21. Выбор врача и медицинской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w:t>
      </w:r>
      <w:hyperlink r:id="rId77" w:history="1">
        <w:r>
          <w:rPr>
            <w:rFonts w:ascii="Calibri" w:hAnsi="Calibri" w:cs="Calibri"/>
            <w:color w:val="0000FF"/>
          </w:rPr>
          <w:t>порядке</w:t>
        </w:r>
      </w:hyperlink>
      <w:r>
        <w:rPr>
          <w:rFonts w:ascii="Calibri" w:hAnsi="Calibri" w:cs="Calibri"/>
        </w:rPr>
        <w:t xml:space="preserve">, утвержденном уполномоченным федеральным органом исполнительной власти, и на выбор врача с учетом согласия врача. </w:t>
      </w:r>
      <w:hyperlink r:id="rId78" w:history="1">
        <w:r>
          <w:rPr>
            <w:rFonts w:ascii="Calibri" w:hAnsi="Calibri" w:cs="Calibri"/>
            <w:color w:val="0000FF"/>
          </w:rPr>
          <w:t>Особенности</w:t>
        </w:r>
      </w:hyperlink>
      <w:r>
        <w:rPr>
          <w:rFonts w:ascii="Calibri" w:hAnsi="Calibri" w:cs="Calibri"/>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w:t>
      </w:r>
      <w:hyperlink r:id="rId79"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67" w:name="Par349"/>
      <w:bookmarkEnd w:id="67"/>
      <w:r>
        <w:rPr>
          <w:rFonts w:ascii="Calibri" w:hAnsi="Calibri" w:cs="Calibri"/>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Оказание первичной специализированной медико-санитарной помощи осуществляется: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49" w:history="1">
        <w:r>
          <w:rPr>
            <w:rFonts w:ascii="Calibri" w:hAnsi="Calibri" w:cs="Calibri"/>
            <w:color w:val="0000FF"/>
          </w:rPr>
          <w:t>частью 2</w:t>
        </w:r>
      </w:hyperlink>
      <w:r>
        <w:rPr>
          <w:rFonts w:ascii="Calibri" w:hAnsi="Calibri" w:cs="Calibri"/>
        </w:rPr>
        <w:t xml:space="preserve"> настоящей статьи, с учетом </w:t>
      </w:r>
      <w:hyperlink r:id="rId80" w:history="1">
        <w:r>
          <w:rPr>
            <w:rFonts w:ascii="Calibri" w:hAnsi="Calibri" w:cs="Calibri"/>
            <w:color w:val="0000FF"/>
          </w:rPr>
          <w:t>порядков</w:t>
        </w:r>
      </w:hyperlink>
      <w:r>
        <w:rPr>
          <w:rFonts w:ascii="Calibri" w:hAnsi="Calibri" w:cs="Calibri"/>
        </w:rPr>
        <w:t xml:space="preserve">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81" w:history="1">
        <w:r>
          <w:rPr>
            <w:rFonts w:ascii="Calibri" w:hAnsi="Calibri" w:cs="Calibri"/>
            <w:color w:val="0000FF"/>
          </w:rPr>
          <w:t>порядке</w:t>
        </w:r>
      </w:hyperlink>
      <w:r>
        <w:rPr>
          <w:rFonts w:ascii="Calibri" w:hAnsi="Calibri" w:cs="Calibri"/>
        </w:rPr>
        <w:t>, устанавливаемом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381" w:history="1">
        <w:r>
          <w:rPr>
            <w:rFonts w:ascii="Calibri" w:hAnsi="Calibri" w:cs="Calibri"/>
            <w:color w:val="0000FF"/>
          </w:rPr>
          <w:t>статьями 25</w:t>
        </w:r>
      </w:hyperlink>
      <w:r>
        <w:rPr>
          <w:rFonts w:ascii="Calibri" w:hAnsi="Calibri" w:cs="Calibri"/>
        </w:rPr>
        <w:t xml:space="preserve"> и </w:t>
      </w:r>
      <w:hyperlink w:anchor="Par391" w:history="1">
        <w:r>
          <w:rPr>
            <w:rFonts w:ascii="Calibri" w:hAnsi="Calibri" w:cs="Calibri"/>
            <w:color w:val="0000FF"/>
          </w:rPr>
          <w:t>26</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введена Федеральным </w:t>
      </w:r>
      <w:hyperlink r:id="rId82" w:history="1">
        <w:r>
          <w:rPr>
            <w:rFonts w:ascii="Calibri" w:hAnsi="Calibri" w:cs="Calibri"/>
            <w:color w:val="0000FF"/>
          </w:rPr>
          <w:t>законом</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68" w:name="Par361"/>
      <w:bookmarkEnd w:id="68"/>
      <w:r>
        <w:rPr>
          <w:rFonts w:ascii="Calibri" w:hAnsi="Calibri" w:cs="Calibri"/>
        </w:rPr>
        <w:t>Статья 22. Информация о состоянии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14" w:history="1">
        <w:r>
          <w:rPr>
            <w:rFonts w:ascii="Calibri" w:hAnsi="Calibri" w:cs="Calibri"/>
            <w:color w:val="0000FF"/>
          </w:rPr>
          <w:t>части 2 статьи 54</w:t>
        </w:r>
      </w:hyperlink>
      <w:r>
        <w:rPr>
          <w:rFonts w:ascii="Calibri" w:hAnsi="Calibri" w:cs="Calibri"/>
        </w:rPr>
        <w:t xml:space="preserve"> настоящего Федерального закона, и граждан, признанных в установленном законом </w:t>
      </w:r>
      <w:hyperlink r:id="rId83" w:history="1">
        <w:r>
          <w:rPr>
            <w:rFonts w:ascii="Calibri" w:hAnsi="Calibri" w:cs="Calibri"/>
            <w:color w:val="0000FF"/>
          </w:rPr>
          <w:t>порядке</w:t>
        </w:r>
      </w:hyperlink>
      <w:r>
        <w:rPr>
          <w:rFonts w:ascii="Calibri" w:hAnsi="Calibri" w:cs="Calibri"/>
        </w:rPr>
        <w:t xml:space="preserve"> недееспособными, информация о состоянии здоровья предоставляется их </w:t>
      </w:r>
      <w:hyperlink r:id="rId84" w:history="1">
        <w:r>
          <w:rPr>
            <w:rFonts w:ascii="Calibri" w:hAnsi="Calibri" w:cs="Calibri"/>
            <w:color w:val="0000FF"/>
          </w:rPr>
          <w:t>законным представителям</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Пациент либо его </w:t>
      </w:r>
      <w:hyperlink r:id="rId85" w:history="1">
        <w:r>
          <w:rPr>
            <w:rFonts w:ascii="Calibri" w:hAnsi="Calibri" w:cs="Calibri"/>
            <w:color w:val="0000FF"/>
          </w:rPr>
          <w:t>законный представитель</w:t>
        </w:r>
      </w:hyperlink>
      <w:r>
        <w:rPr>
          <w:rFonts w:ascii="Calibri" w:hAnsi="Calibri" w:cs="Calibri"/>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69" w:name="Par369"/>
      <w:bookmarkEnd w:id="69"/>
      <w:r>
        <w:rPr>
          <w:rFonts w:ascii="Calibri" w:hAnsi="Calibri" w:cs="Calibri"/>
        </w:rPr>
        <w:t>Статья 23. Информация о факторах, влияющих на здоровье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86" w:history="1">
        <w:r>
          <w:rPr>
            <w:rFonts w:ascii="Calibri" w:hAnsi="Calibri" w:cs="Calibri"/>
            <w:color w:val="0000FF"/>
          </w:rPr>
          <w:t>порядке</w:t>
        </w:r>
      </w:hyperlink>
      <w:r>
        <w:rPr>
          <w:rFonts w:ascii="Calibri" w:hAnsi="Calibri" w:cs="Calibri"/>
        </w:rPr>
        <w:t>, предусмотренном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0" w:name="Par373"/>
      <w:bookmarkEnd w:id="70"/>
      <w:r>
        <w:rPr>
          <w:rFonts w:ascii="Calibri" w:hAnsi="Calibri" w:cs="Calibri"/>
        </w:rPr>
        <w:t>Статья 24. Права работников, занятых на отдельных видах работ, на охрану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87" w:history="1">
        <w:r>
          <w:rPr>
            <w:rFonts w:ascii="Calibri" w:hAnsi="Calibri" w:cs="Calibri"/>
            <w:color w:val="0000FF"/>
          </w:rPr>
          <w:t>медицинские осмотры</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1" w:name="Par381"/>
      <w:bookmarkEnd w:id="71"/>
      <w:r>
        <w:rPr>
          <w:rFonts w:ascii="Calibri" w:hAnsi="Calibri" w:cs="Calibri"/>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785" w:history="1">
        <w:r>
          <w:rPr>
            <w:rFonts w:ascii="Calibri" w:hAnsi="Calibri" w:cs="Calibri"/>
            <w:color w:val="0000FF"/>
          </w:rPr>
          <w:t>статьей 61</w:t>
        </w:r>
      </w:hyperlink>
      <w:r>
        <w:rPr>
          <w:rFonts w:ascii="Calibri" w:hAnsi="Calibri" w:cs="Calibri"/>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88"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89" w:history="1">
        <w:r>
          <w:rPr>
            <w:rFonts w:ascii="Calibri" w:hAnsi="Calibri" w:cs="Calibri"/>
            <w:color w:val="0000FF"/>
          </w:rPr>
          <w:t>Порядок</w:t>
        </w:r>
      </w:hyperlink>
      <w:r>
        <w:rPr>
          <w:rFonts w:ascii="Calibri" w:hAnsi="Calibri" w:cs="Calibri"/>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w:t>
      </w:r>
      <w:hyperlink r:id="rId90"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w:t>
      </w:r>
      <w:hyperlink r:id="rId92" w:history="1">
        <w:r>
          <w:rPr>
            <w:rFonts w:ascii="Calibri" w:hAnsi="Calibri" w:cs="Calibri"/>
            <w:color w:val="0000FF"/>
          </w:rPr>
          <w:t>законом</w:t>
        </w:r>
      </w:hyperlink>
      <w:r>
        <w:rPr>
          <w:rFonts w:ascii="Calibri" w:hAnsi="Calibri" w:cs="Calibri"/>
        </w:rPr>
        <w:t xml:space="preserve">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2" w:name="Par391"/>
      <w:bookmarkEnd w:id="72"/>
      <w:r>
        <w:rPr>
          <w:rFonts w:ascii="Calibri" w:hAnsi="Calibri" w:cs="Calibri"/>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73" w:name="Par393"/>
      <w:bookmarkEnd w:id="73"/>
      <w:r>
        <w:rPr>
          <w:rFonts w:ascii="Calibri" w:hAnsi="Calibri" w:cs="Calibri"/>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Беременные женщины, женщины во время родов и в послеродовой период из числа лиц, указанных в </w:t>
      </w:r>
      <w:hyperlink w:anchor="Par393" w:history="1">
        <w:r>
          <w:rPr>
            <w:rFonts w:ascii="Calibri" w:hAnsi="Calibri" w:cs="Calibri"/>
            <w:color w:val="0000FF"/>
          </w:rPr>
          <w:t>части 1</w:t>
        </w:r>
      </w:hyperlink>
      <w:r>
        <w:rPr>
          <w:rFonts w:ascii="Calibri" w:hAnsi="Calibri" w:cs="Calibri"/>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74" w:name="Par395"/>
      <w:bookmarkEnd w:id="74"/>
      <w:r>
        <w:rPr>
          <w:rFonts w:ascii="Calibri" w:hAnsi="Calibri" w:cs="Calibri"/>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93"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395" w:history="1">
        <w:r>
          <w:rPr>
            <w:rFonts w:ascii="Calibri" w:hAnsi="Calibri" w:cs="Calibri"/>
            <w:color w:val="0000FF"/>
          </w:rPr>
          <w:t>части 3</w:t>
        </w:r>
      </w:hyperlink>
      <w:r>
        <w:rPr>
          <w:rFonts w:ascii="Calibri" w:hAnsi="Calibri" w:cs="Calibri"/>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393" w:history="1">
        <w:r>
          <w:rPr>
            <w:rFonts w:ascii="Calibri" w:hAnsi="Calibri" w:cs="Calibri"/>
            <w:color w:val="0000FF"/>
          </w:rPr>
          <w:t>части 1</w:t>
        </w:r>
      </w:hyperlink>
      <w:r>
        <w:rPr>
          <w:rFonts w:ascii="Calibri" w:hAnsi="Calibri" w:cs="Calibri"/>
        </w:rPr>
        <w:t xml:space="preserve"> настоящей статьи, не допускается.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393" w:history="1">
        <w:r>
          <w:rPr>
            <w:rFonts w:ascii="Calibri" w:hAnsi="Calibri" w:cs="Calibri"/>
            <w:color w:val="0000FF"/>
          </w:rPr>
          <w:t>части 1</w:t>
        </w:r>
      </w:hyperlink>
      <w:r>
        <w:rPr>
          <w:rFonts w:ascii="Calibri" w:hAnsi="Calibri" w:cs="Calibri"/>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5" w:name="Par401"/>
      <w:bookmarkEnd w:id="75"/>
      <w:r>
        <w:rPr>
          <w:rFonts w:ascii="Calibri" w:hAnsi="Calibri" w:cs="Calibri"/>
        </w:rPr>
        <w:t>Статья 27. Обязанности граждан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обязаны заботиться о сохранении своего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94" w:history="1">
        <w:r>
          <w:rPr>
            <w:rFonts w:ascii="Calibri" w:hAnsi="Calibri" w:cs="Calibri"/>
            <w:color w:val="0000FF"/>
          </w:rPr>
          <w:t>заболеваниями</w:t>
        </w:r>
      </w:hyperlink>
      <w:r>
        <w:rPr>
          <w:rFonts w:ascii="Calibri" w:hAnsi="Calibri" w:cs="Calibri"/>
        </w:rPr>
        <w:t xml:space="preserve">, представляющими опасность для окружающих, в случаях, предусмотренных </w:t>
      </w:r>
      <w:hyperlink r:id="rId95" w:history="1">
        <w:r>
          <w:rPr>
            <w:rFonts w:ascii="Calibri" w:hAnsi="Calibri" w:cs="Calibri"/>
            <w:color w:val="0000FF"/>
          </w:rPr>
          <w:t>законодательством</w:t>
        </w:r>
      </w:hyperlink>
      <w:r>
        <w:rPr>
          <w:rFonts w:ascii="Calibri" w:hAnsi="Calibri" w:cs="Calibri"/>
        </w:rPr>
        <w:t xml:space="preserve"> Российской Федерации, обязаны проходить медицинское обследование и лечение, а также заниматься профилактикой этих заболеваний.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6" w:name="Par407"/>
      <w:bookmarkEnd w:id="76"/>
      <w:r>
        <w:rPr>
          <w:rFonts w:ascii="Calibri" w:hAnsi="Calibri" w:cs="Calibri"/>
        </w:rPr>
        <w:t>Статья 28. Общественные объединения по защите прав граждан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77" w:name="Par413"/>
      <w:bookmarkEnd w:id="77"/>
      <w:r>
        <w:rPr>
          <w:rFonts w:ascii="Calibri" w:hAnsi="Calibri" w:cs="Calibri"/>
          <w:b/>
          <w:bCs/>
        </w:rPr>
        <w:t>Глава 5. ОРГАНИЗАЦИЯ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78" w:name="Par415"/>
      <w:bookmarkEnd w:id="78"/>
      <w:r>
        <w:rPr>
          <w:rFonts w:ascii="Calibri" w:hAnsi="Calibri" w:cs="Calibri"/>
        </w:rPr>
        <w:t>Статья 29. Организация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охраны здоровья осуществляется путем: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государственного регулирования в сфере охраны здоровья, в том числе нормативного правового регулирования;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разработки и осуществления мероприятий по профилактике возникновения и распространения заболеваний, в том числе </w:t>
      </w:r>
      <w:hyperlink r:id="rId96" w:history="1">
        <w:r>
          <w:rPr>
            <w:rFonts w:ascii="Calibri" w:hAnsi="Calibri" w:cs="Calibri"/>
            <w:color w:val="0000FF"/>
          </w:rPr>
          <w:t>социально значимых</w:t>
        </w:r>
      </w:hyperlink>
      <w:r>
        <w:rPr>
          <w:rFonts w:ascii="Calibri" w:hAnsi="Calibri" w:cs="Calibri"/>
        </w:rPr>
        <w:t xml:space="preserve"> заболеваний и </w:t>
      </w:r>
      <w:hyperlink r:id="rId97" w:history="1">
        <w:r>
          <w:rPr>
            <w:rFonts w:ascii="Calibri" w:hAnsi="Calibri" w:cs="Calibri"/>
            <w:color w:val="0000FF"/>
          </w:rPr>
          <w:t>заболеваний</w:t>
        </w:r>
      </w:hyperlink>
      <w:r>
        <w:rPr>
          <w:rFonts w:ascii="Calibri" w:hAnsi="Calibri" w:cs="Calibri"/>
        </w:rPr>
        <w:t>, представляющих опасность для окружающих, и по формированию здорового образа жизни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обеспечения санитарно-эпидемиологического благополучия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hyperlink r:id="rId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99" w:history="1">
        <w:r>
          <w:rPr>
            <w:rFonts w:ascii="Calibri" w:hAnsi="Calibri" w:cs="Calibri"/>
            <w:color w:val="0000FF"/>
          </w:rPr>
          <w:t>законом</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Государственную систему здравоохранения составляют:</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79" w:name="Par426"/>
      <w:bookmarkEnd w:id="79"/>
      <w:r>
        <w:rPr>
          <w:rFonts w:ascii="Calibri" w:hAnsi="Calibri" w:cs="Calibri"/>
        </w:rPr>
        <w:t>1) федеральные органы исполнительной власти в сфере охраны здоровья и их территориальные органы;</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 w:history="1">
        <w:r>
          <w:rPr>
            <w:rFonts w:ascii="Calibri" w:hAnsi="Calibri" w:cs="Calibri"/>
            <w:color w:val="0000FF"/>
          </w:rPr>
          <w:t>закона</w:t>
        </w:r>
      </w:hyperlink>
      <w:r>
        <w:rPr>
          <w:rFonts w:ascii="Calibri" w:hAnsi="Calibri" w:cs="Calibri"/>
        </w:rPr>
        <w:t xml:space="preserve"> от 27.09.2013 N 253-ФЗ)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26" w:history="1">
        <w:r>
          <w:rPr>
            <w:rFonts w:ascii="Calibri" w:hAnsi="Calibri" w:cs="Calibri"/>
            <w:color w:val="0000FF"/>
          </w:rPr>
          <w:t>пункте 1</w:t>
        </w:r>
      </w:hyperlink>
      <w:r>
        <w:rPr>
          <w:rFonts w:ascii="Calibri" w:hAnsi="Calibri" w:cs="Calibri"/>
        </w:rPr>
        <w:t xml:space="preserve"> настоящей части);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Муниципальную систему здравоохранения составляют: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местного самоуправления муниципальных районов и городских округов, осуществляющие полномочия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подведомственные органам местного самоуправления медицинские организации и фармацевтические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0" w:name="Par435"/>
      <w:bookmarkEnd w:id="80"/>
      <w:r>
        <w:rPr>
          <w:rFonts w:ascii="Calibri" w:hAnsi="Calibri" w:cs="Calibri"/>
        </w:rPr>
        <w:t>Статья 30. Профилактика заболеваний и формирование здорового образа жизни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01" w:history="1">
        <w:r>
          <w:rPr>
            <w:rFonts w:ascii="Calibri" w:hAnsi="Calibri" w:cs="Calibri"/>
            <w:color w:val="0000FF"/>
          </w:rPr>
          <w:t>национальным календарем</w:t>
        </w:r>
      </w:hyperlink>
      <w:r>
        <w:rPr>
          <w:rFonts w:ascii="Calibri" w:hAnsi="Calibri" w:cs="Calibri"/>
        </w:rPr>
        <w:t xml:space="preserve"> профилактических прививок и </w:t>
      </w:r>
      <w:hyperlink r:id="rId102" w:history="1">
        <w:r>
          <w:rPr>
            <w:rFonts w:ascii="Calibri" w:hAnsi="Calibri" w:cs="Calibri"/>
            <w:color w:val="0000FF"/>
          </w:rPr>
          <w:t>календарем</w:t>
        </w:r>
      </w:hyperlink>
      <w:r>
        <w:rPr>
          <w:rFonts w:ascii="Calibri" w:hAnsi="Calibri" w:cs="Calibri"/>
        </w:rPr>
        <w:t xml:space="preserve"> профилактических прививок по эпидемическим показаниям.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1" w:name="Par441"/>
      <w:bookmarkEnd w:id="81"/>
      <w:r>
        <w:rPr>
          <w:rFonts w:ascii="Calibri" w:hAnsi="Calibri" w:cs="Calibri"/>
        </w:rPr>
        <w:t>Статья 31. Первая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3" w:history="1">
        <w:r>
          <w:rPr>
            <w:rFonts w:ascii="Calibri" w:hAnsi="Calibri" w:cs="Calibri"/>
            <w:color w:val="0000FF"/>
          </w:rPr>
          <w:t>Перечень</w:t>
        </w:r>
      </w:hyperlink>
      <w:r>
        <w:rPr>
          <w:rFonts w:ascii="Calibri" w:hAnsi="Calibri" w:cs="Calibri"/>
        </w:rPr>
        <w:t xml:space="preserve"> состояний, при которых оказывается первая помощь, и </w:t>
      </w:r>
      <w:hyperlink r:id="rId104" w:history="1">
        <w:r>
          <w:rPr>
            <w:rFonts w:ascii="Calibri" w:hAnsi="Calibri" w:cs="Calibri"/>
            <w:color w:val="0000FF"/>
          </w:rPr>
          <w:t>перечень</w:t>
        </w:r>
      </w:hyperlink>
      <w:r>
        <w:rPr>
          <w:rFonts w:ascii="Calibri" w:hAnsi="Calibri" w:cs="Calibri"/>
        </w:rPr>
        <w:t xml:space="preserve"> мероприятий по оказанию первой помощи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Водители транспортных средств и другие лица вправе оказывать первую помощь при наличии соответствующей подготовки и (или) навыков.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2" w:name="Par448"/>
      <w:bookmarkEnd w:id="82"/>
      <w:r>
        <w:rPr>
          <w:rFonts w:ascii="Calibri" w:hAnsi="Calibri" w:cs="Calibri"/>
        </w:rPr>
        <w:t>Статья 32.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помощь оказывается медицинскими организациями и классифицируется по видам, условиям и форме оказания такой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видам медицинской помощи относятся: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467" w:history="1">
        <w:r>
          <w:rPr>
            <w:rFonts w:ascii="Calibri" w:hAnsi="Calibri" w:cs="Calibri"/>
            <w:color w:val="0000FF"/>
          </w:rPr>
          <w:t>первичная</w:t>
        </w:r>
      </w:hyperlink>
      <w:r>
        <w:rPr>
          <w:rFonts w:ascii="Calibri" w:hAnsi="Calibri" w:cs="Calibri"/>
        </w:rPr>
        <w:t xml:space="preserve"> медико-санитарная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477" w:history="1">
        <w:r>
          <w:rPr>
            <w:rFonts w:ascii="Calibri" w:hAnsi="Calibri" w:cs="Calibri"/>
            <w:color w:val="0000FF"/>
          </w:rPr>
          <w:t>специализированная</w:t>
        </w:r>
      </w:hyperlink>
      <w:r>
        <w:rPr>
          <w:rFonts w:ascii="Calibri" w:hAnsi="Calibri" w:cs="Calibri"/>
        </w:rPr>
        <w:t>, в том числе высокотехнологичная,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500" w:history="1">
        <w:r>
          <w:rPr>
            <w:rFonts w:ascii="Calibri" w:hAnsi="Calibri" w:cs="Calibri"/>
            <w:color w:val="0000FF"/>
          </w:rPr>
          <w:t>скорая</w:t>
        </w:r>
      </w:hyperlink>
      <w:r>
        <w:rPr>
          <w:rFonts w:ascii="Calibri" w:hAnsi="Calibri" w:cs="Calibri"/>
        </w:rPr>
        <w:t>, в том числе скорая специализированная,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w:anchor="Par513" w:history="1">
        <w:r>
          <w:rPr>
            <w:rFonts w:ascii="Calibri" w:hAnsi="Calibri" w:cs="Calibri"/>
            <w:color w:val="0000FF"/>
          </w:rPr>
          <w:t>паллиативная</w:t>
        </w:r>
      </w:hyperlink>
      <w:r>
        <w:rPr>
          <w:rFonts w:ascii="Calibri" w:hAnsi="Calibri" w:cs="Calibri"/>
        </w:rPr>
        <w:t xml:space="preserve">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Медицинская помощь может оказываться в следующих условиях: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стационарно (в условиях, обеспечивающих круглосуточное медицинское наблюдение и лечение).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Формами оказания медицинской помощи являются: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05" w:history="1">
        <w:r>
          <w:rPr>
            <w:rFonts w:ascii="Calibri" w:hAnsi="Calibri" w:cs="Calibri"/>
            <w:color w:val="0000FF"/>
          </w:rPr>
          <w:t>Положение</w:t>
        </w:r>
      </w:hyperlink>
      <w:r>
        <w:rPr>
          <w:rFonts w:ascii="Calibri" w:hAnsi="Calibri" w:cs="Calibri"/>
        </w:rPr>
        <w:t xml:space="preserve">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3" w:name="Par467"/>
      <w:bookmarkEnd w:id="83"/>
      <w:r>
        <w:rPr>
          <w:rFonts w:ascii="Calibri" w:hAnsi="Calibri" w:cs="Calibri"/>
        </w:rPr>
        <w:t>Статья 33. Первичная медико-санитарная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6" w:history="1">
        <w:r>
          <w:rPr>
            <w:rFonts w:ascii="Calibri" w:hAnsi="Calibri" w:cs="Calibri"/>
            <w:color w:val="0000FF"/>
          </w:rPr>
          <w:t>Первичная</w:t>
        </w:r>
      </w:hyperlink>
      <w:r>
        <w:rPr>
          <w:rFonts w:ascii="Calibri" w:hAnsi="Calibri" w:cs="Calibri"/>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46" w:history="1">
        <w:r>
          <w:rPr>
            <w:rFonts w:ascii="Calibri" w:hAnsi="Calibri" w:cs="Calibri"/>
            <w:color w:val="0000FF"/>
          </w:rPr>
          <w:t>статьи 21</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Первичная медико-санитарная помощь оказывается в амбулаторных условиях и в условиях дневного стационара.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4" w:name="Par477"/>
      <w:bookmarkEnd w:id="84"/>
      <w:r>
        <w:rPr>
          <w:rFonts w:ascii="Calibri" w:hAnsi="Calibri" w:cs="Calibri"/>
        </w:rPr>
        <w:t>Статья 34. Специализированная, в том числе высокотехнологичная,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7" w:history="1">
        <w:r>
          <w:rPr>
            <w:rFonts w:ascii="Calibri" w:hAnsi="Calibri" w:cs="Calibri"/>
            <w:color w:val="0000FF"/>
          </w:rPr>
          <w:t>Специализированная</w:t>
        </w:r>
      </w:hyperlink>
      <w:r>
        <w:rPr>
          <w:rFonts w:ascii="Calibri" w:hAnsi="Calibri" w:cs="Calibri"/>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Специализированная медицинская помощь оказывается в стационарных условиях и в условиях дневного стационара.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5 статьи 34 применяются до 1 января 2015 года (</w:t>
      </w:r>
      <w:hyperlink w:anchor="Par1436" w:history="1">
        <w:r>
          <w:rPr>
            <w:rFonts w:ascii="Calibri" w:hAnsi="Calibri" w:cs="Calibri"/>
            <w:color w:val="0000FF"/>
          </w:rPr>
          <w:t>часть 8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85" w:name="Par486"/>
      <w:bookmarkEnd w:id="85"/>
      <w:r>
        <w:rPr>
          <w:rFonts w:ascii="Calibri" w:hAnsi="Calibri" w:cs="Calibri"/>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6 статьи 34 применяются до 1 января 2015 года (</w:t>
      </w:r>
      <w:hyperlink w:anchor="Par1436" w:history="1">
        <w:r>
          <w:rPr>
            <w:rFonts w:ascii="Calibri" w:hAnsi="Calibri" w:cs="Calibri"/>
            <w:color w:val="0000FF"/>
          </w:rPr>
          <w:t>часть 8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w:t>
      </w:r>
      <w:hyperlink r:id="rId108" w:history="1">
        <w:r>
          <w:rPr>
            <w:rFonts w:ascii="Calibri" w:hAnsi="Calibri" w:cs="Calibri"/>
            <w:color w:val="0000FF"/>
          </w:rPr>
          <w:t>Порядок</w:t>
        </w:r>
      </w:hyperlink>
      <w:r>
        <w:rPr>
          <w:rFonts w:ascii="Calibri" w:hAnsi="Calibri" w:cs="Calibri"/>
        </w:rPr>
        <w:t xml:space="preserve"> формирования указанного перечня устанавливается Правительством Российской Федерации.</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7 статьи 34 применяются до 1 января 2015 года (</w:t>
      </w:r>
      <w:hyperlink w:anchor="Par1436" w:history="1">
        <w:r>
          <w:rPr>
            <w:rFonts w:ascii="Calibri" w:hAnsi="Calibri" w:cs="Calibri"/>
            <w:color w:val="0000FF"/>
          </w:rPr>
          <w:t>часть 8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8 статьи 34 применяются до 1 января 2015 года (</w:t>
      </w:r>
      <w:hyperlink w:anchor="Par1436" w:history="1">
        <w:r>
          <w:rPr>
            <w:rFonts w:ascii="Calibri" w:hAnsi="Calibri" w:cs="Calibri"/>
            <w:color w:val="0000FF"/>
          </w:rPr>
          <w:t>часть 8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86" w:name="Par498"/>
      <w:bookmarkEnd w:id="86"/>
      <w:r>
        <w:rPr>
          <w:rFonts w:ascii="Calibri" w:hAnsi="Calibri" w:cs="Calibri"/>
        </w:rPr>
        <w:t xml:space="preserve">8. Направление граждан Российской Федерации для оказания высокотехнологичной медицинской помощи за счет средств, предусмотренных </w:t>
      </w:r>
      <w:hyperlink w:anchor="Par486" w:history="1">
        <w:r>
          <w:rPr>
            <w:rFonts w:ascii="Calibri" w:hAnsi="Calibri" w:cs="Calibri"/>
            <w:color w:val="0000FF"/>
          </w:rPr>
          <w:t>частью 5</w:t>
        </w:r>
      </w:hyperlink>
      <w:r>
        <w:rPr>
          <w:rFonts w:ascii="Calibri" w:hAnsi="Calibri" w:cs="Calibri"/>
        </w:rPr>
        <w:t xml:space="preserve"> настоящей статьи, осуществляется путем применения специализированной информационной системы в </w:t>
      </w:r>
      <w:hyperlink r:id="rId109" w:history="1">
        <w:r>
          <w:rPr>
            <w:rFonts w:ascii="Calibri" w:hAnsi="Calibri" w:cs="Calibri"/>
            <w:color w:val="0000FF"/>
          </w:rPr>
          <w:t>порядке</w:t>
        </w:r>
      </w:hyperlink>
      <w:r>
        <w:rPr>
          <w:rFonts w:ascii="Calibri" w:hAnsi="Calibri" w:cs="Calibri"/>
        </w:rPr>
        <w:t>, устанавливаемом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7" w:name="Par500"/>
      <w:bookmarkEnd w:id="87"/>
      <w:r>
        <w:rPr>
          <w:rFonts w:ascii="Calibri" w:hAnsi="Calibri" w:cs="Calibri"/>
        </w:rPr>
        <w:t>Статья 35. Скорая, в том числе скорая специализированная,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10"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Медицинская эвакуация включает в себя: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санитарно-авиационную эвакуацию, осуществляемую авиационным транспортом;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санитарную эвакуацию, осуществляемую наземным, водным и другими видами транспорта.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w:t>
      </w:r>
      <w:hyperlink r:id="rId111" w:history="1">
        <w:r>
          <w:rPr>
            <w:rFonts w:ascii="Calibri" w:hAnsi="Calibri" w:cs="Calibri"/>
            <w:color w:val="0000FF"/>
          </w:rPr>
          <w:t>Перечень</w:t>
        </w:r>
      </w:hyperlink>
      <w:r>
        <w:rPr>
          <w:rFonts w:ascii="Calibri" w:hAnsi="Calibri" w:cs="Calibri"/>
        </w:rPr>
        <w:t xml:space="preserve"> указанных федеральных государственных учреждений утверждается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8" w:name="Par513"/>
      <w:bookmarkEnd w:id="88"/>
      <w:r>
        <w:rPr>
          <w:rFonts w:ascii="Calibri" w:hAnsi="Calibri" w:cs="Calibri"/>
        </w:rPr>
        <w:t>Статья 36. Паллиативная медицинская помощь</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89" w:name="Par518"/>
      <w:bookmarkEnd w:id="89"/>
      <w:r>
        <w:rPr>
          <w:rFonts w:ascii="Calibri" w:hAnsi="Calibri" w:cs="Calibri"/>
        </w:rPr>
        <w:t>Статья 37. Порядки оказания медицинской помощи и стандарты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90" w:name="Par520"/>
      <w:bookmarkEnd w:id="90"/>
      <w:r>
        <w:rPr>
          <w:rFonts w:ascii="Calibri" w:hAnsi="Calibri" w:cs="Calibri"/>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12" w:history="1">
        <w:r>
          <w:rPr>
            <w:rFonts w:ascii="Calibri" w:hAnsi="Calibri" w:cs="Calibri"/>
            <w:color w:val="0000FF"/>
          </w:rPr>
          <w:t>Порядки</w:t>
        </w:r>
      </w:hyperlink>
      <w:r>
        <w:rPr>
          <w:rFonts w:ascii="Calibri" w:hAnsi="Calibri" w:cs="Calibri"/>
        </w:rPr>
        <w:t xml:space="preserve"> оказания медицинской помощи и </w:t>
      </w:r>
      <w:hyperlink r:id="rId113" w:history="1">
        <w:r>
          <w:rPr>
            <w:rFonts w:ascii="Calibri" w:hAnsi="Calibri" w:cs="Calibri"/>
            <w:color w:val="0000FF"/>
          </w:rPr>
          <w:t>стандарты</w:t>
        </w:r>
      </w:hyperlink>
      <w:r>
        <w:rPr>
          <w:rFonts w:ascii="Calibri" w:hAnsi="Calibri" w:cs="Calibri"/>
        </w:rPr>
        <w:t xml:space="preserve"> медицинской помощи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этапы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организации деятельности медицинской организации (ее структурного подразделения, врача);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стандарт оснащения медицинской организации, ее структурных подразделений;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рекомендуемые штатные нормативы медицинской организации, ее структурных подразделений;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положения исходя из особенностей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Стандарт медицинской помощи разрабатывается в соответствии с </w:t>
      </w:r>
      <w:hyperlink r:id="rId114" w:history="1">
        <w:r>
          <w:rPr>
            <w:rFonts w:ascii="Calibri" w:hAnsi="Calibri" w:cs="Calibri"/>
            <w:color w:val="0000FF"/>
          </w:rPr>
          <w:t>номенклатурой</w:t>
        </w:r>
      </w:hyperlink>
      <w:r>
        <w:rPr>
          <w:rFonts w:ascii="Calibri" w:hAnsi="Calibri" w:cs="Calibri"/>
        </w:rPr>
        <w:t xml:space="preserve"> медицинских услуг и включает в себя усредненные показатели частоты предоставления и кратности применения: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медицинских услуг;</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медицинских изделий, имплантируемых в организм человека;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компонентов крови;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видов лечебного питания, включая специализированные продукты лечебного питания;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иного исходя из особенностей заболевания (состояния).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1" w:name="Par537"/>
      <w:bookmarkEnd w:id="91"/>
      <w:r>
        <w:rPr>
          <w:rFonts w:ascii="Calibri" w:hAnsi="Calibri" w:cs="Calibri"/>
        </w:rPr>
        <w:t>Статья 38. Медицинские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92" w:name="Par541"/>
      <w:bookmarkEnd w:id="92"/>
      <w:r>
        <w:rPr>
          <w:rFonts w:ascii="Calibri" w:hAnsi="Calibri" w:cs="Calibri"/>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15" w:history="1">
        <w:r>
          <w:rPr>
            <w:rFonts w:ascii="Calibri" w:hAnsi="Calibri" w:cs="Calibri"/>
            <w:color w:val="0000FF"/>
          </w:rPr>
          <w:t>экспертизу</w:t>
        </w:r>
      </w:hyperlink>
      <w:r>
        <w:rPr>
          <w:rFonts w:ascii="Calibri" w:hAnsi="Calibri" w:cs="Calibri"/>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4 статьи 38 в части утверждения порядка государственной регистрации медицинских изделий применяются с 1 января 2013 года (</w:t>
      </w:r>
      <w:hyperlink w:anchor="Par1434" w:history="1">
        <w:r>
          <w:rPr>
            <w:rFonts w:ascii="Calibri" w:hAnsi="Calibri" w:cs="Calibri"/>
            <w:color w:val="0000FF"/>
          </w:rPr>
          <w:t>часть 7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93" w:name="Par545"/>
      <w:bookmarkEnd w:id="93"/>
      <w:r>
        <w:rPr>
          <w:rFonts w:ascii="Calibri" w:hAnsi="Calibri" w:cs="Calibri"/>
        </w:rPr>
        <w:t xml:space="preserve">4. На территории Российской Федерации разрешается обращение медицинских изделий, зарегистрированных в </w:t>
      </w:r>
      <w:hyperlink r:id="rId11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уполномоченным им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17" w:history="1">
        <w:r>
          <w:rPr>
            <w:rFonts w:ascii="Calibri" w:hAnsi="Calibri" w:cs="Calibri"/>
            <w:color w:val="0000FF"/>
          </w:rPr>
          <w:t>Порядок</w:t>
        </w:r>
      </w:hyperlink>
      <w:r>
        <w:rPr>
          <w:rFonts w:ascii="Calibri" w:hAnsi="Calibri" w:cs="Calibri"/>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целях государственной регистрации медицинских изделий в </w:t>
      </w:r>
      <w:hyperlink r:id="rId118"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19" w:history="1">
        <w:r>
          <w:rPr>
            <w:rFonts w:ascii="Calibri" w:hAnsi="Calibri" w:cs="Calibri"/>
            <w:color w:val="0000FF"/>
          </w:rPr>
          <w:t>перечень</w:t>
        </w:r>
      </w:hyperlink>
      <w:r>
        <w:rPr>
          <w:rFonts w:ascii="Calibri" w:hAnsi="Calibri" w:cs="Calibri"/>
        </w:rPr>
        <w:t xml:space="preserve"> которых утверждается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20"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w:t>
      </w:r>
      <w:hyperlink r:id="rId121"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государственной регистрации медицинского изделия и его регистрационный номер, срок действия регистрационного удостоверения;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назначение медицинского изделия, установленное производителем;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вид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потенциального риска применения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код Общероссийского </w:t>
      </w:r>
      <w:hyperlink r:id="rId122" w:history="1">
        <w:r>
          <w:rPr>
            <w:rFonts w:ascii="Calibri" w:hAnsi="Calibri" w:cs="Calibri"/>
            <w:color w:val="0000FF"/>
          </w:rPr>
          <w:t>классификатора</w:t>
        </w:r>
      </w:hyperlink>
      <w:r>
        <w:rPr>
          <w:rFonts w:ascii="Calibri" w:hAnsi="Calibri" w:cs="Calibri"/>
        </w:rPr>
        <w:t xml:space="preserve"> продукции для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наименование и место нахождения организации - заявителя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наименование и место нахождения организации - производителя медицинского изделия или организации - изготовителя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адрес места производства или изготовления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сведения о взаимозаменяемых медицинских изделиях.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4" w:name="Par564"/>
      <w:bookmarkEnd w:id="94"/>
      <w:r>
        <w:rPr>
          <w:rFonts w:ascii="Calibri" w:hAnsi="Calibri" w:cs="Calibri"/>
        </w:rPr>
        <w:t>Статья 39. Лечебное питание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23" w:history="1">
        <w:r>
          <w:rPr>
            <w:rFonts w:ascii="Calibri" w:hAnsi="Calibri" w:cs="Calibri"/>
            <w:color w:val="0000FF"/>
          </w:rPr>
          <w:t>Нормы</w:t>
        </w:r>
      </w:hyperlink>
      <w:r>
        <w:rPr>
          <w:rFonts w:ascii="Calibri" w:hAnsi="Calibri" w:cs="Calibri"/>
        </w:rPr>
        <w:t xml:space="preserve"> лечебного питания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5" w:name="Par571"/>
      <w:bookmarkEnd w:id="95"/>
      <w:r>
        <w:rPr>
          <w:rFonts w:ascii="Calibri" w:hAnsi="Calibri" w:cs="Calibri"/>
        </w:rPr>
        <w:t>Статья 40. Медицинская реабилитация и санаторно-курортное лечение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Санаторно-курортное лечение направлено 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активацию защитно-приспособительных реакций организма в целях профилактики заболеваний, оздоровления;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6" w:name="Par581"/>
      <w:bookmarkEnd w:id="96"/>
      <w:r>
        <w:rPr>
          <w:rFonts w:ascii="Calibri" w:hAnsi="Calibri" w:cs="Calibri"/>
        </w:rPr>
        <w:t>Статья 41. Организация и оказание медицинской помощи при чрезвычайных ситуациях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Всероссийская служба медицины катастроф является функциональной подсистемой </w:t>
      </w:r>
      <w:hyperlink r:id="rId124" w:history="1">
        <w:r>
          <w:rPr>
            <w:rFonts w:ascii="Calibri" w:hAnsi="Calibri" w:cs="Calibri"/>
            <w:color w:val="0000FF"/>
          </w:rPr>
          <w:t>Единой государственной системы</w:t>
        </w:r>
      </w:hyperlink>
      <w:r>
        <w:rPr>
          <w:rFonts w:ascii="Calibri" w:hAnsi="Calibri" w:cs="Calibri"/>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25" w:history="1">
        <w:r>
          <w:rPr>
            <w:rFonts w:ascii="Calibri" w:hAnsi="Calibri" w:cs="Calibri"/>
            <w:color w:val="0000FF"/>
          </w:rPr>
          <w:t>Положение</w:t>
        </w:r>
      </w:hyperlink>
      <w:r>
        <w:rPr>
          <w:rFonts w:ascii="Calibri" w:hAnsi="Calibri" w:cs="Calibri"/>
        </w:rPr>
        <w:t xml:space="preserve"> о Всероссийской службе медицины катастроф утверждается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Руководитель Всероссийской службы медицины катастроф вправе принимать решение о медицинской эвакуации при чрезвычайных ситуациях.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7" w:name="Par590"/>
      <w:bookmarkEnd w:id="97"/>
      <w:r>
        <w:rPr>
          <w:rFonts w:ascii="Calibri" w:hAnsi="Calibri" w:cs="Calibri"/>
        </w:rPr>
        <w:t>Статья 42. Особенности организации оказания медицинской помощи населению отдельных территорий и работникам отдельных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26" w:history="1">
        <w:r>
          <w:rPr>
            <w:rFonts w:ascii="Calibri" w:hAnsi="Calibri" w:cs="Calibri"/>
            <w:color w:val="0000FF"/>
          </w:rPr>
          <w:t>Особенности</w:t>
        </w:r>
      </w:hyperlink>
      <w:r>
        <w:rPr>
          <w:rFonts w:ascii="Calibri" w:hAnsi="Calibri" w:cs="Calibri"/>
        </w:rPr>
        <w:t xml:space="preserve">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127" w:history="1">
        <w:r>
          <w:rPr>
            <w:rFonts w:ascii="Calibri" w:hAnsi="Calibri" w:cs="Calibri"/>
            <w:color w:val="0000FF"/>
          </w:rPr>
          <w:t>перечень</w:t>
        </w:r>
      </w:hyperlink>
      <w:r>
        <w:rPr>
          <w:rFonts w:ascii="Calibri" w:hAnsi="Calibri" w:cs="Calibri"/>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98" w:name="Par595"/>
      <w:bookmarkEnd w:id="98"/>
      <w:r>
        <w:rPr>
          <w:rFonts w:ascii="Calibri" w:hAnsi="Calibri" w:cs="Calibri"/>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99" w:name="Par597"/>
      <w:bookmarkEnd w:id="99"/>
      <w:r>
        <w:rPr>
          <w:rFonts w:ascii="Calibri" w:hAnsi="Calibri" w:cs="Calibri"/>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28" w:history="1">
        <w:r>
          <w:rPr>
            <w:rFonts w:ascii="Calibri" w:hAnsi="Calibri" w:cs="Calibri"/>
            <w:color w:val="0000FF"/>
          </w:rPr>
          <w:t>Перечень</w:t>
        </w:r>
      </w:hyperlink>
      <w:r>
        <w:rPr>
          <w:rFonts w:ascii="Calibri" w:hAnsi="Calibri" w:cs="Calibri"/>
        </w:rPr>
        <w:t xml:space="preserve"> социально значимых заболеваний и </w:t>
      </w:r>
      <w:hyperlink r:id="rId129" w:history="1">
        <w:r>
          <w:rPr>
            <w:rFonts w:ascii="Calibri" w:hAnsi="Calibri" w:cs="Calibri"/>
            <w:color w:val="0000FF"/>
          </w:rPr>
          <w:t>перечень</w:t>
        </w:r>
      </w:hyperlink>
      <w:r>
        <w:rPr>
          <w:rFonts w:ascii="Calibri" w:hAnsi="Calibri" w:cs="Calibri"/>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организации оказания медицинской помощи при отдельных заболеваниях, указанных в </w:t>
      </w:r>
      <w:hyperlink w:anchor="Par597" w:history="1">
        <w:r>
          <w:rPr>
            <w:rFonts w:ascii="Calibri" w:hAnsi="Calibri" w:cs="Calibri"/>
            <w:color w:val="0000FF"/>
          </w:rPr>
          <w:t>части 1</w:t>
        </w:r>
      </w:hyperlink>
      <w:r>
        <w:rPr>
          <w:rFonts w:ascii="Calibri" w:hAnsi="Calibri" w:cs="Calibri"/>
        </w:rPr>
        <w:t xml:space="preserve"> настоящей статьи, могут устанавливаться отдельными федеральными законами.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00" w:name="Par601"/>
      <w:bookmarkEnd w:id="100"/>
      <w:r>
        <w:rPr>
          <w:rFonts w:ascii="Calibri" w:hAnsi="Calibri" w:cs="Calibri"/>
        </w:rPr>
        <w:t>Статья 44. Медицинская помощь гражданам, страдающим редкими (орфанными) заболеваниями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01" w:name="Par604"/>
      <w:bookmarkEnd w:id="101"/>
      <w:r>
        <w:rPr>
          <w:rFonts w:ascii="Calibri" w:hAnsi="Calibri" w:cs="Calibri"/>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02" w:name="Par605"/>
      <w:bookmarkEnd w:id="102"/>
      <w:r>
        <w:rPr>
          <w:rFonts w:ascii="Calibri" w:hAnsi="Calibri" w:cs="Calibri"/>
        </w:rPr>
        <w:t xml:space="preserve">3. </w:t>
      </w:r>
      <w:hyperlink r:id="rId130" w:history="1">
        <w:r>
          <w:rPr>
            <w:rFonts w:ascii="Calibri" w:hAnsi="Calibri" w:cs="Calibri"/>
            <w:color w:val="0000FF"/>
          </w:rPr>
          <w:t>Перечень</w:t>
        </w:r>
      </w:hyperlink>
      <w:r>
        <w:rPr>
          <w:rFonts w:ascii="Calibri" w:hAnsi="Calibri" w:cs="Calibri"/>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04" w:history="1">
        <w:r>
          <w:rPr>
            <w:rFonts w:ascii="Calibri" w:hAnsi="Calibri" w:cs="Calibri"/>
            <w:color w:val="0000FF"/>
          </w:rPr>
          <w:t>части 2</w:t>
        </w:r>
      </w:hyperlink>
      <w:r>
        <w:rPr>
          <w:rFonts w:ascii="Calibri" w:hAnsi="Calibri" w:cs="Calibri"/>
        </w:rPr>
        <w:t xml:space="preserve"> настоящей статьи, утверждается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обеспечения граждан, страдающих заболеваниями, включенными в перечень, утвержденный в соответствии с </w:t>
      </w:r>
      <w:hyperlink w:anchor="Par605" w:history="1">
        <w:r>
          <w:rPr>
            <w:rFonts w:ascii="Calibri" w:hAnsi="Calibri" w:cs="Calibri"/>
            <w:color w:val="0000FF"/>
          </w:rPr>
          <w:t>частью 3</w:t>
        </w:r>
      </w:hyperlink>
      <w:r>
        <w:rPr>
          <w:rFonts w:ascii="Calibri" w:hAnsi="Calibri" w:cs="Calibri"/>
        </w:rPr>
        <w:t xml:space="preserve">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страховой номер индивидуального лицевого счета гражданина в системе обязательного пенсионного страхования (при наличии);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а также фамилия, которая была у гражданина при рождении;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адрес места жительства;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серия и номер паспорта (свидетельства о рождении) или удостоверения личности, дата выдачи указанных документов;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включения в Федеральный регистр;</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диагноз заболевания (состояние);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сведения, определяемые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Ведение Федерального регистра осуществляется уполномоченным федеральным органом исполнительной власти в </w:t>
      </w:r>
      <w:hyperlink r:id="rId131"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03" w:name="Par619"/>
      <w:bookmarkEnd w:id="103"/>
      <w:r>
        <w:rPr>
          <w:rFonts w:ascii="Calibri" w:hAnsi="Calibri" w:cs="Calibri"/>
        </w:rPr>
        <w:t>Статья 45. Запрет эвтаназии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04" w:name="Par623"/>
      <w:bookmarkEnd w:id="104"/>
      <w:r>
        <w:rPr>
          <w:rFonts w:ascii="Calibri" w:hAnsi="Calibri" w:cs="Calibri"/>
        </w:rPr>
        <w:t>Статья 46. Медицинские осмотры, диспансеризация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Видами медицинских осмотров являются: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05" w:name="Par638"/>
      <w:bookmarkEnd w:id="105"/>
      <w:r>
        <w:rPr>
          <w:rFonts w:ascii="Calibri" w:hAnsi="Calibri" w:cs="Calibri"/>
        </w:rPr>
        <w:t>Статья 47. Донорство органов и тканей человека и их трансплантация (пересадка)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w:t>
      </w:r>
      <w:hyperlink r:id="rId132" w:history="1">
        <w:r>
          <w:rPr>
            <w:rFonts w:ascii="Calibri" w:hAnsi="Calibri" w:cs="Calibri"/>
            <w:color w:val="0000FF"/>
          </w:rPr>
          <w:t>порядке</w:t>
        </w:r>
      </w:hyperlink>
      <w:r>
        <w:rPr>
          <w:rFonts w:ascii="Calibri" w:hAnsi="Calibri" w:cs="Calibri"/>
        </w:rPr>
        <w:t xml:space="preserve"> недееспособным.</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06" w:name="Par643"/>
      <w:bookmarkEnd w:id="106"/>
      <w:r>
        <w:rPr>
          <w:rFonts w:ascii="Calibri" w:hAnsi="Calibri" w:cs="Calibri"/>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07" w:name="Par644"/>
      <w:bookmarkEnd w:id="107"/>
      <w:r>
        <w:rPr>
          <w:rFonts w:ascii="Calibri" w:hAnsi="Calibri" w:cs="Calibri"/>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w:t>
      </w:r>
      <w:hyperlink r:id="rId133" w:history="1">
        <w:r>
          <w:rPr>
            <w:rFonts w:ascii="Calibri" w:hAnsi="Calibri" w:cs="Calibri"/>
            <w:color w:val="0000FF"/>
          </w:rPr>
          <w:t>порядке</w:t>
        </w:r>
      </w:hyperlink>
      <w:r>
        <w:rPr>
          <w:rFonts w:ascii="Calibri" w:hAnsi="Calibri" w:cs="Calibri"/>
        </w:rPr>
        <w:t xml:space="preserve">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34" w:history="1">
        <w:r>
          <w:rPr>
            <w:rFonts w:ascii="Calibri" w:hAnsi="Calibri" w:cs="Calibri"/>
            <w:color w:val="0000FF"/>
          </w:rPr>
          <w:t>законного представителя</w:t>
        </w:r>
      </w:hyperlink>
      <w:r>
        <w:rPr>
          <w:rFonts w:ascii="Calibri" w:hAnsi="Calibri" w:cs="Calibri"/>
        </w:rPr>
        <w:t>, данного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08" w:name="Par645"/>
      <w:bookmarkEnd w:id="108"/>
      <w:r>
        <w:rPr>
          <w:rFonts w:ascii="Calibri" w:hAnsi="Calibri" w:cs="Calibri"/>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3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09" w:name="Par646"/>
      <w:bookmarkEnd w:id="109"/>
      <w:r>
        <w:rPr>
          <w:rFonts w:ascii="Calibri" w:hAnsi="Calibri" w:cs="Calibri"/>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10" w:name="Par647"/>
      <w:bookmarkEnd w:id="110"/>
      <w:r>
        <w:rPr>
          <w:rFonts w:ascii="Calibri" w:hAnsi="Calibri" w:cs="Calibri"/>
        </w:rPr>
        <w:t xml:space="preserve">8. В случае смерти несовершеннолетнего или лица, признанного в установленном </w:t>
      </w:r>
      <w:hyperlink r:id="rId136" w:history="1">
        <w:r>
          <w:rPr>
            <w:rFonts w:ascii="Calibri" w:hAnsi="Calibri" w:cs="Calibri"/>
            <w:color w:val="0000FF"/>
          </w:rPr>
          <w:t>порядке</w:t>
        </w:r>
      </w:hyperlink>
      <w:r>
        <w:rPr>
          <w:rFonts w:ascii="Calibri" w:hAnsi="Calibri" w:cs="Calibri"/>
        </w:rPr>
        <w:t xml:space="preserve">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Информация о наличии волеизъявления гражданина, указанного в </w:t>
      </w:r>
      <w:hyperlink w:anchor="Par645" w:history="1">
        <w:r>
          <w:rPr>
            <w:rFonts w:ascii="Calibri" w:hAnsi="Calibri" w:cs="Calibri"/>
            <w:color w:val="0000FF"/>
          </w:rPr>
          <w:t>части 6</w:t>
        </w:r>
      </w:hyperlink>
      <w:r>
        <w:rPr>
          <w:rFonts w:ascii="Calibri" w:hAnsi="Calibri" w:cs="Calibri"/>
        </w:rPr>
        <w:t xml:space="preserve"> настоящей статьи, иных лиц в случаях, предусмотренных </w:t>
      </w:r>
      <w:hyperlink w:anchor="Par646" w:history="1">
        <w:r>
          <w:rPr>
            <w:rFonts w:ascii="Calibri" w:hAnsi="Calibri" w:cs="Calibri"/>
            <w:color w:val="0000FF"/>
          </w:rPr>
          <w:t>частями 7</w:t>
        </w:r>
      </w:hyperlink>
      <w:r>
        <w:rPr>
          <w:rFonts w:ascii="Calibri" w:hAnsi="Calibri" w:cs="Calibri"/>
        </w:rPr>
        <w:t xml:space="preserve"> и </w:t>
      </w:r>
      <w:hyperlink w:anchor="Par647" w:history="1">
        <w:r>
          <w:rPr>
            <w:rFonts w:ascii="Calibri" w:hAnsi="Calibri" w:cs="Calibri"/>
            <w:color w:val="0000FF"/>
          </w:rPr>
          <w:t>8</w:t>
        </w:r>
      </w:hyperlink>
      <w:r>
        <w:rPr>
          <w:rFonts w:ascii="Calibri" w:hAnsi="Calibri" w:cs="Calibri"/>
        </w:rPr>
        <w:t xml:space="preserve"> настоящей статьи, выраженного в устной или письменной форме, заверенной в порядке, предусмотренном </w:t>
      </w:r>
      <w:hyperlink w:anchor="Par645" w:history="1">
        <w:r>
          <w:rPr>
            <w:rFonts w:ascii="Calibri" w:hAnsi="Calibri" w:cs="Calibri"/>
            <w:color w:val="0000FF"/>
          </w:rPr>
          <w:t>частью 6</w:t>
        </w:r>
      </w:hyperlink>
      <w:r>
        <w:rPr>
          <w:rFonts w:ascii="Calibri" w:hAnsi="Calibri" w:cs="Calibri"/>
        </w:rPr>
        <w:t xml:space="preserve"> настоящей статьи, вносится в медицинскую документацию гражданина.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37" w:history="1">
        <w:r>
          <w:rPr>
            <w:rFonts w:ascii="Calibri" w:hAnsi="Calibri" w:cs="Calibri"/>
            <w:color w:val="0000FF"/>
          </w:rPr>
          <w:t>законодательством</w:t>
        </w:r>
      </w:hyperlink>
      <w:r>
        <w:rPr>
          <w:rFonts w:ascii="Calibri" w:hAnsi="Calibri" w:cs="Calibri"/>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46" w:history="1">
        <w:r>
          <w:rPr>
            <w:rFonts w:ascii="Calibri" w:hAnsi="Calibri" w:cs="Calibri"/>
            <w:color w:val="0000FF"/>
          </w:rPr>
          <w:t>частях 7</w:t>
        </w:r>
      </w:hyperlink>
      <w:r>
        <w:rPr>
          <w:rFonts w:ascii="Calibri" w:hAnsi="Calibri" w:cs="Calibri"/>
        </w:rPr>
        <w:t xml:space="preserve"> и </w:t>
      </w:r>
      <w:hyperlink w:anchor="Par647" w:history="1">
        <w:r>
          <w:rPr>
            <w:rFonts w:ascii="Calibri" w:hAnsi="Calibri" w:cs="Calibri"/>
            <w:color w:val="0000FF"/>
          </w:rPr>
          <w:t>8</w:t>
        </w:r>
      </w:hyperlink>
      <w:r>
        <w:rPr>
          <w:rFonts w:ascii="Calibri" w:hAnsi="Calibri" w:cs="Calibri"/>
        </w:rPr>
        <w:t xml:space="preserve"> настоящей статьи, заявили о своем несогласии на изъятие его органов и тканей после смерти для трансплантации (пересадки).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Органы и ткани для трансплантации (пересадки) могут быть изъяты у трупа после констатации смерти в соответствии со </w:t>
      </w:r>
      <w:hyperlink w:anchor="Par841" w:history="1">
        <w:r>
          <w:rPr>
            <w:rFonts w:ascii="Calibri" w:hAnsi="Calibri" w:cs="Calibri"/>
            <w:color w:val="0000FF"/>
          </w:rPr>
          <w:t>статьей 66</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 допускается принуждение к изъятию органов и тканей человека для трансплантации (пересадки).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Донорство органов и тканей человека и их трансплантация (пересадка) осуществляются в соответствии с федеральным </w:t>
      </w:r>
      <w:hyperlink r:id="rId138" w:history="1">
        <w:r>
          <w:rPr>
            <w:rFonts w:ascii="Calibri" w:hAnsi="Calibri" w:cs="Calibri"/>
            <w:color w:val="0000FF"/>
          </w:rPr>
          <w:t>законом</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1" w:name="Par656"/>
      <w:bookmarkEnd w:id="111"/>
      <w:r>
        <w:rPr>
          <w:rFonts w:ascii="Calibri" w:hAnsi="Calibri" w:cs="Calibri"/>
        </w:rPr>
        <w:t>Статья 48. Врачебная комиссия и консилиум врачей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39" w:history="1">
        <w:r>
          <w:rPr>
            <w:rFonts w:ascii="Calibri" w:hAnsi="Calibri" w:cs="Calibri"/>
            <w:color w:val="0000FF"/>
          </w:rPr>
          <w:t>Врачебная комиссия</w:t>
        </w:r>
      </w:hyperlink>
      <w:r>
        <w:rPr>
          <w:rFonts w:ascii="Calibri" w:hAnsi="Calibri" w:cs="Calibri"/>
        </w:rPr>
        <w:t xml:space="preserve"> состоит из врачей и возглавляется руководителем медицинской организации или одним из его заместителей.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2" w:name="Par663"/>
      <w:bookmarkEnd w:id="112"/>
      <w:r>
        <w:rPr>
          <w:rFonts w:ascii="Calibri" w:hAnsi="Calibri" w:cs="Calibri"/>
        </w:rPr>
        <w:t>Статья 49. Медицинские отходы</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40" w:history="1">
        <w:r>
          <w:rPr>
            <w:rFonts w:ascii="Calibri" w:hAnsi="Calibri" w:cs="Calibri"/>
            <w:color w:val="0000FF"/>
          </w:rPr>
          <w:t>критериями</w:t>
        </w:r>
      </w:hyperlink>
      <w:r>
        <w:rPr>
          <w:rFonts w:ascii="Calibri" w:hAnsi="Calibri" w:cs="Calibri"/>
        </w:rPr>
        <w:t>, устанавливаемыми Правительством Российской Федерации, на следующие классы: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класс "А" - эпидемиологически безопасные отходы, приближенные по составу к твердым бытовым отходам;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класс "Б" - эпидемиологически опасные отходы;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класс "В" - чрезвычайно эпидемиологически опасные отходы;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класс "Г" - токсикологические опасные отходы, приближенные по составу к промышленным;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"Д" - радиоактивные отходы.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Классификация, </w:t>
      </w:r>
      <w:hyperlink r:id="rId141" w:history="1">
        <w:r>
          <w:rPr>
            <w:rFonts w:ascii="Calibri" w:hAnsi="Calibri" w:cs="Calibri"/>
            <w:color w:val="0000FF"/>
          </w:rPr>
          <w:t>правила</w:t>
        </w:r>
      </w:hyperlink>
      <w:r>
        <w:rPr>
          <w:rFonts w:ascii="Calibri" w:hAnsi="Calibri" w:cs="Calibri"/>
        </w:rPr>
        <w:t xml:space="preserve">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3" w:name="Par674"/>
      <w:bookmarkEnd w:id="113"/>
      <w:r>
        <w:rPr>
          <w:rFonts w:ascii="Calibri" w:hAnsi="Calibri" w:cs="Calibri"/>
        </w:rPr>
        <w:t>Статья 50. Народная медицина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Народная медицина не входит в программу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4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14" w:name="Par684"/>
      <w:bookmarkEnd w:id="114"/>
      <w:r>
        <w:rPr>
          <w:rFonts w:ascii="Calibri" w:hAnsi="Calibri" w:cs="Calibri"/>
          <w:b/>
          <w:bCs/>
        </w:rPr>
        <w:t>Глава 6. ОХРАНА ЗДОРОВЬЯ МАТЕРИ И РЕБЕНКА, ВОПРОСЫ</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СЕМЬИ И РЕПРОДУКТИВНОГО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5" w:name="Par687"/>
      <w:bookmarkEnd w:id="115"/>
      <w:r>
        <w:rPr>
          <w:rFonts w:ascii="Calibri" w:hAnsi="Calibri" w:cs="Calibri"/>
        </w:rPr>
        <w:t>Статья 51. Права семьи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43" w:history="1">
        <w:r>
          <w:rPr>
            <w:rFonts w:ascii="Calibri" w:hAnsi="Calibri" w:cs="Calibri"/>
            <w:color w:val="0000FF"/>
          </w:rPr>
          <w:t>социально значимых</w:t>
        </w:r>
      </w:hyperlink>
      <w:r>
        <w:rPr>
          <w:rFonts w:ascii="Calibri" w:hAnsi="Calibri" w:cs="Calibri"/>
        </w:rPr>
        <w:t xml:space="preserve"> заболеваний и </w:t>
      </w:r>
      <w:hyperlink r:id="rId144" w:history="1">
        <w:r>
          <w:rPr>
            <w:rFonts w:ascii="Calibri" w:hAnsi="Calibri" w:cs="Calibri"/>
            <w:color w:val="0000FF"/>
          </w:rPr>
          <w:t>заболеваний</w:t>
        </w:r>
      </w:hyperlink>
      <w:r>
        <w:rPr>
          <w:rFonts w:ascii="Calibri" w:hAnsi="Calibri" w:cs="Calibri"/>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Одному из родителей, иному члену семьи или иному </w:t>
      </w:r>
      <w:hyperlink r:id="rId145" w:history="1">
        <w:r>
          <w:rPr>
            <w:rFonts w:ascii="Calibri" w:hAnsi="Calibri" w:cs="Calibri"/>
            <w:color w:val="0000FF"/>
          </w:rPr>
          <w:t>законному представителю</w:t>
        </w:r>
      </w:hyperlink>
      <w:r>
        <w:rPr>
          <w:rFonts w:ascii="Calibri" w:hAnsi="Calibri" w:cs="Calibri"/>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6" w:name="Par693"/>
      <w:bookmarkEnd w:id="116"/>
      <w:r>
        <w:rPr>
          <w:rFonts w:ascii="Calibri" w:hAnsi="Calibri" w:cs="Calibri"/>
        </w:rPr>
        <w:t>Статья 52. Права беременных женщин и матерей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Материнство в Российской Федерации охраняется и поощряется государством.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7" w:name="Par699"/>
      <w:bookmarkEnd w:id="117"/>
      <w:r>
        <w:rPr>
          <w:rFonts w:ascii="Calibri" w:hAnsi="Calibri" w:cs="Calibri"/>
        </w:rPr>
        <w:t>Статья 53. Рождение ребенка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Моментом рождения ребенка является момент отделения плода от организма матери посредством родов.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рождении живого ребенка медицинская организация, в которой произошли роды, выдает документ установленной </w:t>
      </w:r>
      <w:hyperlink r:id="rId146" w:history="1">
        <w:r>
          <w:rPr>
            <w:rFonts w:ascii="Calibri" w:hAnsi="Calibri" w:cs="Calibri"/>
            <w:color w:val="0000FF"/>
          </w:rPr>
          <w:t>формы</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47" w:history="1">
        <w:r>
          <w:rPr>
            <w:rFonts w:ascii="Calibri" w:hAnsi="Calibri" w:cs="Calibri"/>
            <w:color w:val="0000FF"/>
          </w:rPr>
          <w:t>Медицинские критерии</w:t>
        </w:r>
      </w:hyperlink>
      <w:r>
        <w:rPr>
          <w:rFonts w:ascii="Calibri" w:hAnsi="Calibri" w:cs="Calibri"/>
        </w:rPr>
        <w:t xml:space="preserve"> рождения, в том числе сроки беременности, масса тела ребенка при рождении и признаки живорождения, а также </w:t>
      </w:r>
      <w:hyperlink r:id="rId148" w:history="1">
        <w:r>
          <w:rPr>
            <w:rFonts w:ascii="Calibri" w:hAnsi="Calibri" w:cs="Calibri"/>
            <w:color w:val="0000FF"/>
          </w:rPr>
          <w:t>порядок</w:t>
        </w:r>
      </w:hyperlink>
      <w:r>
        <w:rPr>
          <w:rFonts w:ascii="Calibri" w:hAnsi="Calibri" w:cs="Calibri"/>
        </w:rPr>
        <w:t xml:space="preserve"> выдачи документа о рождении и его </w:t>
      </w:r>
      <w:hyperlink r:id="rId149" w:history="1">
        <w:r>
          <w:rPr>
            <w:rFonts w:ascii="Calibri" w:hAnsi="Calibri" w:cs="Calibri"/>
            <w:color w:val="0000FF"/>
          </w:rPr>
          <w:t>форма</w:t>
        </w:r>
      </w:hyperlink>
      <w:r>
        <w:rPr>
          <w:rFonts w:ascii="Calibri" w:hAnsi="Calibri" w:cs="Calibri"/>
        </w:rPr>
        <w:t xml:space="preserve">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18" w:name="Par705"/>
      <w:bookmarkEnd w:id="118"/>
      <w:r>
        <w:rPr>
          <w:rFonts w:ascii="Calibri" w:hAnsi="Calibri" w:cs="Calibri"/>
        </w:rPr>
        <w:t>Статья 54. Права несовершеннолетних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сфере охраны здоровья несовершеннолетние имеют право 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0"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оказание медицинской помощи в период оздоровления и организованного отдыха в </w:t>
      </w:r>
      <w:hyperlink r:id="rId151"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получение информации о состоянии здоровья в доступной для них форме в соответствии со </w:t>
      </w:r>
      <w:hyperlink w:anchor="Par361" w:history="1">
        <w:r>
          <w:rPr>
            <w:rFonts w:ascii="Calibri" w:hAnsi="Calibri" w:cs="Calibri"/>
            <w:color w:val="0000FF"/>
          </w:rPr>
          <w:t>статьей 22</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19" w:name="Par714"/>
      <w:bookmarkEnd w:id="119"/>
      <w:r>
        <w:rPr>
          <w:rFonts w:ascii="Calibri" w:hAnsi="Calibri" w:cs="Calibri"/>
        </w:rPr>
        <w:t xml:space="preserve">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23" w:history="1">
        <w:r>
          <w:rPr>
            <w:rFonts w:ascii="Calibri" w:hAnsi="Calibri" w:cs="Calibri"/>
            <w:color w:val="0000FF"/>
          </w:rPr>
          <w:t>законом</w:t>
        </w:r>
      </w:hyperlink>
      <w:r>
        <w:rPr>
          <w:rFonts w:ascii="Calibri" w:hAnsi="Calibri" w:cs="Calibri"/>
        </w:rPr>
        <w:t xml:space="preserve">, за исключением случаев оказания им медицинской помощи в соответствии с </w:t>
      </w:r>
      <w:hyperlink w:anchor="Par326" w:history="1">
        <w:r>
          <w:rPr>
            <w:rFonts w:ascii="Calibri" w:hAnsi="Calibri" w:cs="Calibri"/>
            <w:color w:val="0000FF"/>
          </w:rPr>
          <w:t>частями 2</w:t>
        </w:r>
      </w:hyperlink>
      <w:r>
        <w:rPr>
          <w:rFonts w:ascii="Calibri" w:hAnsi="Calibri" w:cs="Calibri"/>
        </w:rPr>
        <w:t xml:space="preserve"> и </w:t>
      </w:r>
      <w:hyperlink w:anchor="Par335" w:history="1">
        <w:r>
          <w:rPr>
            <w:rFonts w:ascii="Calibri" w:hAnsi="Calibri" w:cs="Calibri"/>
            <w:color w:val="0000FF"/>
          </w:rPr>
          <w:t>9 статьи 20</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152"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20" w:name="Par717"/>
      <w:bookmarkEnd w:id="120"/>
      <w:r>
        <w:rPr>
          <w:rFonts w:ascii="Calibri" w:hAnsi="Calibri" w:cs="Calibri"/>
        </w:rPr>
        <w:t>Статья 55. Применение вспомогательных репродуктивных технологий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3" w:history="1">
        <w:r>
          <w:rPr>
            <w:rFonts w:ascii="Calibri" w:hAnsi="Calibri" w:cs="Calibri"/>
            <w:color w:val="0000FF"/>
          </w:rPr>
          <w:t>Порядок</w:t>
        </w:r>
      </w:hyperlink>
      <w:r>
        <w:rPr>
          <w:rFonts w:ascii="Calibri" w:hAnsi="Calibri" w:cs="Calibri"/>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Половые клетки, ткани репродуктивных органов и эмбрионы человека не могут быть использованы для промышленных целей.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154" w:history="1">
        <w:r>
          <w:rPr>
            <w:rFonts w:ascii="Calibri" w:hAnsi="Calibri" w:cs="Calibri"/>
            <w:color w:val="0000FF"/>
          </w:rPr>
          <w:t>законодательством</w:t>
        </w:r>
      </w:hyperlink>
      <w:r>
        <w:rPr>
          <w:rFonts w:ascii="Calibri" w:hAnsi="Calibri" w:cs="Calibri"/>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21" w:name="Par730"/>
      <w:bookmarkEnd w:id="121"/>
      <w:r>
        <w:rPr>
          <w:rFonts w:ascii="Calibri" w:hAnsi="Calibri" w:cs="Calibri"/>
        </w:rPr>
        <w:t>Статья 56. Искусственное прерывание беременности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155" w:history="1">
        <w:r>
          <w:rPr>
            <w:rFonts w:ascii="Calibri" w:hAnsi="Calibri" w:cs="Calibri"/>
            <w:color w:val="0000FF"/>
          </w:rPr>
          <w:t>согласия</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6" w:history="1">
        <w:r>
          <w:rPr>
            <w:rFonts w:ascii="Calibri" w:hAnsi="Calibri" w:cs="Calibri"/>
            <w:color w:val="0000FF"/>
          </w:rPr>
          <w:t>Искусственное прерывание беременности</w:t>
        </w:r>
      </w:hyperlink>
      <w:r>
        <w:rPr>
          <w:rFonts w:ascii="Calibri" w:hAnsi="Calibri" w:cs="Calibri"/>
        </w:rPr>
        <w:t xml:space="preserve"> по желанию женщины проводится при сроке беременности до двенадцати недель.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Искусственное прерывание беременности проводится: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 ранее 48 часов с момента обращения женщины в медицинскую организацию для искусственного прерывания беременности: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сроке беременности четвертая - седьмая недели;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сроке беременности одиннадцатая - двенадцатая недели, но не позднее окончания двенадцатой недели беременности;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57" w:history="1">
        <w:r>
          <w:rPr>
            <w:rFonts w:ascii="Calibri" w:hAnsi="Calibri" w:cs="Calibri"/>
            <w:color w:val="0000FF"/>
          </w:rPr>
          <w:t>Социальные показания</w:t>
        </w:r>
      </w:hyperlink>
      <w:r>
        <w:rPr>
          <w:rFonts w:ascii="Calibri" w:hAnsi="Calibri" w:cs="Calibri"/>
        </w:rPr>
        <w:t xml:space="preserve"> для искусственного прерывания беременности определяются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58" w:history="1">
        <w:r>
          <w:rPr>
            <w:rFonts w:ascii="Calibri" w:hAnsi="Calibri" w:cs="Calibri"/>
            <w:color w:val="0000FF"/>
          </w:rPr>
          <w:t>Перечень</w:t>
        </w:r>
      </w:hyperlink>
      <w:r>
        <w:rPr>
          <w:rFonts w:ascii="Calibri" w:hAnsi="Calibri" w:cs="Calibri"/>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Искусственное прерывание беременности у совершеннолетней, признанной в установленном законом </w:t>
      </w:r>
      <w:hyperlink r:id="rId159" w:history="1">
        <w:r>
          <w:rPr>
            <w:rFonts w:ascii="Calibri" w:hAnsi="Calibri" w:cs="Calibri"/>
            <w:color w:val="0000FF"/>
          </w:rPr>
          <w:t>порядке</w:t>
        </w:r>
      </w:hyperlink>
      <w:r>
        <w:rPr>
          <w:rFonts w:ascii="Calibri" w:hAnsi="Calibri" w:cs="Calibri"/>
        </w:rPr>
        <w:t xml:space="preserve"> недееспособной, если она по своему состоянию не способна выразить свою волю, возможно по решению суда, принимаемому по заявлению ее </w:t>
      </w:r>
      <w:hyperlink r:id="rId160" w:history="1">
        <w:r>
          <w:rPr>
            <w:rFonts w:ascii="Calibri" w:hAnsi="Calibri" w:cs="Calibri"/>
            <w:color w:val="0000FF"/>
          </w:rPr>
          <w:t>законного представителя</w:t>
        </w:r>
      </w:hyperlink>
      <w:r>
        <w:rPr>
          <w:rFonts w:ascii="Calibri" w:hAnsi="Calibri" w:cs="Calibri"/>
        </w:rPr>
        <w:t xml:space="preserve"> и с участием совершеннолетней, признанной в установленном законом порядке недееспособной.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Незаконное проведение искусственного прерывания беременности влечет за собой уголовную ответственность, установленную </w:t>
      </w:r>
      <w:hyperlink r:id="rId16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22" w:name="Par745"/>
      <w:bookmarkEnd w:id="122"/>
      <w:r>
        <w:rPr>
          <w:rFonts w:ascii="Calibri" w:hAnsi="Calibri" w:cs="Calibri"/>
        </w:rPr>
        <w:t>Статья 57. Медицинская стерилизация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 заявлению </w:t>
      </w:r>
      <w:hyperlink r:id="rId162" w:history="1">
        <w:r>
          <w:rPr>
            <w:rFonts w:ascii="Calibri" w:hAnsi="Calibri" w:cs="Calibri"/>
            <w:color w:val="0000FF"/>
          </w:rPr>
          <w:t>законного представителя</w:t>
        </w:r>
      </w:hyperlink>
      <w:r>
        <w:rPr>
          <w:rFonts w:ascii="Calibri" w:hAnsi="Calibri" w:cs="Calibri"/>
        </w:rPr>
        <w:t xml:space="preserve"> совершеннолетнего лица, признанного в установленном законом </w:t>
      </w:r>
      <w:hyperlink r:id="rId163" w:history="1">
        <w:r>
          <w:rPr>
            <w:rFonts w:ascii="Calibri" w:hAnsi="Calibri" w:cs="Calibri"/>
            <w:color w:val="0000FF"/>
          </w:rPr>
          <w:t>порядке</w:t>
        </w:r>
      </w:hyperlink>
      <w:r>
        <w:rPr>
          <w:rFonts w:ascii="Calibri" w:hAnsi="Calibri" w:cs="Calibri"/>
        </w:rPr>
        <w:t xml:space="preserve">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64" w:history="1">
        <w:r>
          <w:rPr>
            <w:rFonts w:ascii="Calibri" w:hAnsi="Calibri" w:cs="Calibri"/>
            <w:color w:val="0000FF"/>
          </w:rPr>
          <w:t>Перечень</w:t>
        </w:r>
      </w:hyperlink>
      <w:r>
        <w:rPr>
          <w:rFonts w:ascii="Calibri" w:hAnsi="Calibri" w:cs="Calibri"/>
        </w:rPr>
        <w:t xml:space="preserve"> медицинских показаний для медицинской стерилизации определяется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23" w:name="Par751"/>
      <w:bookmarkEnd w:id="123"/>
      <w:r>
        <w:rPr>
          <w:rFonts w:ascii="Calibri" w:hAnsi="Calibri" w:cs="Calibri"/>
          <w:b/>
          <w:bCs/>
        </w:rPr>
        <w:t>Глава 7. МЕДИЦИНСКАЯ ЭКСПЕРТИЗА</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МЕДИЦИНСКОЕ ОСВИДЕТЕЛЬСТВОВАНИЕ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24" w:name="Par754"/>
      <w:bookmarkEnd w:id="124"/>
      <w:r>
        <w:rPr>
          <w:rFonts w:ascii="Calibri" w:hAnsi="Calibri" w:cs="Calibri"/>
        </w:rPr>
        <w:t>Статья 58. Медицинская экспертиза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25" w:name="Par756"/>
      <w:bookmarkEnd w:id="125"/>
      <w:r>
        <w:rPr>
          <w:rFonts w:ascii="Calibri" w:hAnsi="Calibri" w:cs="Calibri"/>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26" w:name="Par757"/>
      <w:bookmarkEnd w:id="126"/>
      <w:r>
        <w:rPr>
          <w:rFonts w:ascii="Calibri" w:hAnsi="Calibri" w:cs="Calibri"/>
        </w:rPr>
        <w:t>2. В Российской Федерации проводятся следующие виды медицинских экспертиз: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временной нетрудоспособности;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медико-социальная экспертиза;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военно-врачебная экспертиза;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судебно-медицинская и судебно-психиатрическая экспертизы;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экспертиза профессиональной пригодности и экспертиза связи заболевания с профессией;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экспертиза качества медицинской помощи.</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58 вступает в силу с 1 января 2015 года (</w:t>
      </w:r>
      <w:hyperlink w:anchor="Par1432" w:history="1">
        <w:r>
          <w:rPr>
            <w:rFonts w:ascii="Calibri" w:hAnsi="Calibri" w:cs="Calibri"/>
            <w:color w:val="0000FF"/>
          </w:rPr>
          <w:t>часть 5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27" w:name="Par767"/>
      <w:bookmarkEnd w:id="127"/>
      <w:r>
        <w:rPr>
          <w:rFonts w:ascii="Calibri" w:hAnsi="Calibri" w:cs="Calibri"/>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28" w:name="Par768"/>
      <w:bookmarkEnd w:id="128"/>
      <w:r>
        <w:rPr>
          <w:rFonts w:ascii="Calibri" w:hAnsi="Calibri" w:cs="Calibri"/>
        </w:rPr>
        <w:t xml:space="preserve">4. В случае, предусмотренном </w:t>
      </w:r>
      <w:hyperlink w:anchor="Par785" w:history="1">
        <w:r>
          <w:rPr>
            <w:rFonts w:ascii="Calibri" w:hAnsi="Calibri" w:cs="Calibri"/>
            <w:color w:val="0000FF"/>
          </w:rPr>
          <w:t>статьей 61</w:t>
        </w:r>
      </w:hyperlink>
      <w:r>
        <w:rPr>
          <w:rFonts w:ascii="Calibri" w:hAnsi="Calibri" w:cs="Calibri"/>
        </w:rPr>
        <w:t xml:space="preserve"> настоящего Федерального закона, может проводиться независимая военно-врачебная экспертиза.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29" w:name="Par770"/>
      <w:bookmarkEnd w:id="129"/>
      <w:r>
        <w:rPr>
          <w:rFonts w:ascii="Calibri" w:hAnsi="Calibri" w:cs="Calibri"/>
        </w:rPr>
        <w:t>Статья 59. Экспертиза временной нетрудоспособности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30" w:name="Par773"/>
      <w:bookmarkEnd w:id="130"/>
      <w:r>
        <w:rPr>
          <w:rFonts w:ascii="Calibri" w:hAnsi="Calibri" w:cs="Calibri"/>
        </w:rPr>
        <w:t xml:space="preserve">2. Экспертиза временной нетрудоспособности проводится лечащим врачом, который единолично выдает гражданам </w:t>
      </w:r>
      <w:hyperlink r:id="rId165" w:history="1">
        <w:r>
          <w:rPr>
            <w:rFonts w:ascii="Calibri" w:hAnsi="Calibri" w:cs="Calibri"/>
            <w:color w:val="0000FF"/>
          </w:rPr>
          <w:t>листки</w:t>
        </w:r>
      </w:hyperlink>
      <w:r>
        <w:rPr>
          <w:rFonts w:ascii="Calibri" w:hAnsi="Calibri" w:cs="Calibri"/>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Продление листка нетрудоспособности на больший срок, чем указано в </w:t>
      </w:r>
      <w:hyperlink w:anchor="Par773" w:history="1">
        <w:r>
          <w:rPr>
            <w:rFonts w:ascii="Calibri" w:hAnsi="Calibri" w:cs="Calibri"/>
            <w:color w:val="0000FF"/>
          </w:rPr>
          <w:t>части 2</w:t>
        </w:r>
      </w:hyperlink>
      <w:r>
        <w:rPr>
          <w:rFonts w:ascii="Calibri" w:hAnsi="Calibri" w:cs="Calibri"/>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w:t>
      </w:r>
      <w:hyperlink r:id="rId166" w:history="1">
        <w:r>
          <w:rPr>
            <w:rFonts w:ascii="Calibri" w:hAnsi="Calibri" w:cs="Calibri"/>
            <w:color w:val="0000FF"/>
          </w:rPr>
          <w:t>листок</w:t>
        </w:r>
      </w:hyperlink>
      <w:r>
        <w:rPr>
          <w:rFonts w:ascii="Calibri" w:hAnsi="Calibri" w:cs="Calibri"/>
        </w:rPr>
        <w:t xml:space="preserve">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оформлении </w:t>
      </w:r>
      <w:hyperlink r:id="rId167" w:history="1">
        <w:r>
          <w:rPr>
            <w:rFonts w:ascii="Calibri" w:hAnsi="Calibri" w:cs="Calibri"/>
            <w:color w:val="0000FF"/>
          </w:rPr>
          <w:t>листка</w:t>
        </w:r>
      </w:hyperlink>
      <w:r>
        <w:rPr>
          <w:rFonts w:ascii="Calibri" w:hAnsi="Calibri" w:cs="Calibri"/>
        </w:rPr>
        <w:t xml:space="preserve">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168" w:history="1">
        <w:r>
          <w:rPr>
            <w:rFonts w:ascii="Calibri" w:hAnsi="Calibri" w:cs="Calibri"/>
            <w:color w:val="0000FF"/>
          </w:rPr>
          <w:t>порядке</w:t>
        </w:r>
      </w:hyperlink>
      <w:r>
        <w:rPr>
          <w:rFonts w:ascii="Calibri" w:hAnsi="Calibri" w:cs="Calibri"/>
        </w:rPr>
        <w:t xml:space="preserve">, установленном уполномоченным федеральным органом исполнительной власти, вправе осуществлять проверку соблюдения </w:t>
      </w:r>
      <w:hyperlink r:id="rId169" w:history="1">
        <w:r>
          <w:rPr>
            <w:rFonts w:ascii="Calibri" w:hAnsi="Calibri" w:cs="Calibri"/>
            <w:color w:val="0000FF"/>
          </w:rPr>
          <w:t>порядка</w:t>
        </w:r>
      </w:hyperlink>
      <w:r>
        <w:rPr>
          <w:rFonts w:ascii="Calibri" w:hAnsi="Calibri" w:cs="Calibri"/>
        </w:rPr>
        <w:t xml:space="preserve"> выдачи, продления и оформления листков нетрудоспособности.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31" w:name="Par780"/>
      <w:bookmarkEnd w:id="131"/>
      <w:r>
        <w:rPr>
          <w:rFonts w:ascii="Calibri" w:hAnsi="Calibri" w:cs="Calibri"/>
        </w:rPr>
        <w:t>Статья 60. Медико-социальная экспертиза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Медико-социальная экспертиза </w:t>
      </w:r>
      <w:hyperlink r:id="rId170" w:history="1">
        <w:r>
          <w:rPr>
            <w:rFonts w:ascii="Calibri" w:hAnsi="Calibri" w:cs="Calibri"/>
            <w:color w:val="0000FF"/>
          </w:rPr>
          <w:t>проводится</w:t>
        </w:r>
      </w:hyperlink>
      <w:r>
        <w:rPr>
          <w:rFonts w:ascii="Calibri" w:hAnsi="Calibri" w:cs="Calibri"/>
        </w:rPr>
        <w:t xml:space="preserve"> в соответствии с </w:t>
      </w:r>
      <w:hyperlink r:id="rId171" w:history="1">
        <w:r>
          <w:rPr>
            <w:rFonts w:ascii="Calibri" w:hAnsi="Calibri" w:cs="Calibri"/>
            <w:color w:val="0000FF"/>
          </w:rPr>
          <w:t>законодательством</w:t>
        </w:r>
      </w:hyperlink>
      <w:r>
        <w:rPr>
          <w:rFonts w:ascii="Calibri" w:hAnsi="Calibri" w:cs="Calibri"/>
        </w:rPr>
        <w:t xml:space="preserve"> Российской Федерации о социальной защите инвалидов.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32" w:name="Par785"/>
      <w:bookmarkEnd w:id="132"/>
      <w:r>
        <w:rPr>
          <w:rFonts w:ascii="Calibri" w:hAnsi="Calibri" w:cs="Calibri"/>
        </w:rPr>
        <w:t>Статья 61. Военно-врачебная экспертиза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Военно-врачебная экспертиза проводится в целях: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решения других вопросов, предусмотренных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72" w:history="1">
        <w:r>
          <w:rPr>
            <w:rFonts w:ascii="Calibri" w:hAnsi="Calibri" w:cs="Calibri"/>
            <w:color w:val="0000FF"/>
          </w:rPr>
          <w:t>Положение</w:t>
        </w:r>
      </w:hyperlink>
      <w:r>
        <w:rPr>
          <w:rFonts w:ascii="Calibri" w:hAnsi="Calibri" w:cs="Calibri"/>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173" w:history="1">
        <w:r>
          <w:rPr>
            <w:rFonts w:ascii="Calibri" w:hAnsi="Calibri" w:cs="Calibri"/>
            <w:color w:val="0000FF"/>
          </w:rPr>
          <w:t>законом</w:t>
        </w:r>
      </w:hyperlink>
      <w:r>
        <w:rPr>
          <w:rFonts w:ascii="Calibri" w:hAnsi="Calibri" w:cs="Calibri"/>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Требования к состоянию здоровья граждан, за исключением указанных в </w:t>
      </w:r>
      <w:hyperlink w:anchor="Par794" w:history="1">
        <w:r>
          <w:rPr>
            <w:rFonts w:ascii="Calibri" w:hAnsi="Calibri" w:cs="Calibri"/>
            <w:color w:val="0000FF"/>
          </w:rPr>
          <w:t>части 4</w:t>
        </w:r>
      </w:hyperlink>
      <w:r>
        <w:rPr>
          <w:rFonts w:ascii="Calibri" w:hAnsi="Calibri" w:cs="Calibri"/>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33" w:name="Par794"/>
      <w:bookmarkEnd w:id="133"/>
      <w:r>
        <w:rPr>
          <w:rFonts w:ascii="Calibri" w:hAnsi="Calibri" w:cs="Calibri"/>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Заключения военно-врачебной экспертизы являются обязательными для исполнения должностными лицами на территории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175" w:history="1">
        <w:r>
          <w:rPr>
            <w:rFonts w:ascii="Calibri" w:hAnsi="Calibri" w:cs="Calibri"/>
            <w:color w:val="0000FF"/>
          </w:rPr>
          <w:t>Положение</w:t>
        </w:r>
      </w:hyperlink>
      <w:r>
        <w:rPr>
          <w:rFonts w:ascii="Calibri" w:hAnsi="Calibri" w:cs="Calibri"/>
        </w:rPr>
        <w:t xml:space="preserve"> о независимой военно-врачебной экспертизе утверждается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независимой военно-врачебной экспертизы гражданам предоставляется право выбора экспертного учреждения и экспертов.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34" w:name="Par801"/>
      <w:bookmarkEnd w:id="134"/>
      <w:r>
        <w:rPr>
          <w:rFonts w:ascii="Calibri" w:hAnsi="Calibri" w:cs="Calibri"/>
        </w:rPr>
        <w:t>Статья 62. Судебно-медицинская и судебно-психиатрическая экспертизы</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176"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судебно-экспертной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проведения судебно-медицинской и судебно-психиатрической экспертиз и </w:t>
      </w:r>
      <w:hyperlink r:id="rId177" w:history="1">
        <w:r>
          <w:rPr>
            <w:rFonts w:ascii="Calibri" w:hAnsi="Calibri" w:cs="Calibri"/>
            <w:color w:val="0000FF"/>
          </w:rPr>
          <w:t>порядок</w:t>
        </w:r>
      </w:hyperlink>
      <w:r>
        <w:rPr>
          <w:rFonts w:ascii="Calibri" w:hAnsi="Calibri" w:cs="Calibri"/>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35" w:name="Par806"/>
      <w:bookmarkEnd w:id="135"/>
      <w:r>
        <w:rPr>
          <w:rFonts w:ascii="Calibri" w:hAnsi="Calibri" w:cs="Calibri"/>
        </w:rPr>
        <w:t>Статья 63. Экспертиза профессиональной пригодности и экспертиза связи заболевания с профессией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36" w:name="Par815"/>
      <w:bookmarkEnd w:id="136"/>
      <w:r>
        <w:rPr>
          <w:rFonts w:ascii="Calibri" w:hAnsi="Calibri" w:cs="Calibri"/>
        </w:rPr>
        <w:t>Статья 64. Экспертиза качества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37" w:name="Par817"/>
      <w:bookmarkEnd w:id="137"/>
      <w:r>
        <w:rPr>
          <w:rFonts w:ascii="Calibri" w:hAnsi="Calibri" w:cs="Calibri"/>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2 статьи 64 вступает в силу с 1 января 2015 года (</w:t>
      </w:r>
      <w:hyperlink w:anchor="Par1432" w:history="1">
        <w:r>
          <w:rPr>
            <w:rFonts w:ascii="Calibri" w:hAnsi="Calibri" w:cs="Calibri"/>
            <w:color w:val="0000FF"/>
          </w:rPr>
          <w:t>часть 5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38" w:name="Par821"/>
      <w:bookmarkEnd w:id="138"/>
      <w:r>
        <w:rPr>
          <w:rFonts w:ascii="Calibri" w:hAnsi="Calibri" w:cs="Calibri"/>
        </w:rPr>
        <w:t xml:space="preserve">2. Критерии оценки качества медицинской помощи формируются по группам заболеваний или состояний на основе соответствующих </w:t>
      </w:r>
      <w:hyperlink r:id="rId178"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179" w:history="1">
        <w:r>
          <w:rPr>
            <w:rFonts w:ascii="Calibri" w:hAnsi="Calibri" w:cs="Calibri"/>
            <w:color w:val="0000FF"/>
          </w:rPr>
          <w:t>стандартов</w:t>
        </w:r>
      </w:hyperlink>
      <w:r>
        <w:rPr>
          <w:rFonts w:ascii="Calibri" w:hAnsi="Calibri" w:cs="Calibri"/>
        </w:rPr>
        <w:t xml:space="preserve"> медицинской помощи и утверждаются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39" w:name="Par822"/>
      <w:bookmarkEnd w:id="139"/>
      <w:r>
        <w:rPr>
          <w:rFonts w:ascii="Calibri" w:hAnsi="Calibri" w:cs="Calibri"/>
        </w:rPr>
        <w:t xml:space="preserve">3. Экспертиза качества медицинской помощи, оказываемой в рамках программ обязательного медицинского страхования, проводится в соответствии с </w:t>
      </w:r>
      <w:hyperlink r:id="rId180"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40" w:name="Par823"/>
      <w:bookmarkEnd w:id="140"/>
      <w:r>
        <w:rPr>
          <w:rFonts w:ascii="Calibri" w:hAnsi="Calibri" w:cs="Calibri"/>
        </w:rPr>
        <w:t xml:space="preserve">4. Экспертиза качества медицинской помощи, за исключением медицинской помощи, оказываемой в соответствии с </w:t>
      </w:r>
      <w:hyperlink r:id="rId181"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41" w:name="Par825"/>
      <w:bookmarkEnd w:id="141"/>
      <w:r>
        <w:rPr>
          <w:rFonts w:ascii="Calibri" w:hAnsi="Calibri" w:cs="Calibri"/>
        </w:rPr>
        <w:t>Статья 65. Медицинское освидетельствование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Видами медицинского освидетельствования являются: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освидетельствование на состояние опьянения (алкогольного, наркотического или иного токсического);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психиатрическое освидетельствование;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освидетельствование на наличие медицинских противопоказаний к управлению транспортным средством;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освидетельствование на наличие медицинских противопоказаний к владению оружием;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виды медицинского освидетельствования, установленные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медицинского освидетельствования осуществляется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Психиатрическое освидетельствование проводится в соответствии с </w:t>
      </w:r>
      <w:hyperlink r:id="rId182" w:history="1">
        <w:r>
          <w:rPr>
            <w:rFonts w:ascii="Calibri" w:hAnsi="Calibri" w:cs="Calibri"/>
            <w:color w:val="0000FF"/>
          </w:rPr>
          <w:t>законодательством</w:t>
        </w:r>
      </w:hyperlink>
      <w:r>
        <w:rPr>
          <w:rFonts w:ascii="Calibri" w:hAnsi="Calibri" w:cs="Calibri"/>
        </w:rPr>
        <w:t xml:space="preserve"> Российской Федерации о психиатрической помощи и гарантиях прав граждан при ее оказании.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42" w:name="Par838"/>
      <w:bookmarkEnd w:id="142"/>
      <w:r>
        <w:rPr>
          <w:rFonts w:ascii="Calibri" w:hAnsi="Calibri" w:cs="Calibri"/>
          <w:b/>
          <w:bCs/>
        </w:rPr>
        <w:t>Глава 8. МЕДИЦИНСКИЕ МЕРОПРИЯТИЯ, ОСУЩЕСТВЛЯЕМЫЕ В СВЯЗИ</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 СМЕРТЬЮ ЧЕЛОВЕКА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43" w:name="Par841"/>
      <w:bookmarkEnd w:id="143"/>
      <w:r>
        <w:rPr>
          <w:rFonts w:ascii="Calibri" w:hAnsi="Calibri" w:cs="Calibri"/>
        </w:rPr>
        <w:t>Статья 66. Определение момента смерти человека и прекращения реанимационных мероприятий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Моментом смерти человека является момент смерти его мозга или его биологической смерти (необратимой гибели человека).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Биологическая смерть человека устанавливается на основании наличия ранних и (или) поздних трупных изменений.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Констатация биологической смерти человека осуществляется медицинским работником (врачом или фельдшером).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Реанимационные мероприятия прекращаются в случае признания их абсолютно бесперспективными, а именно: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неэффективности реанимационных мероприятий, направленных на восстановление жизненно важных функций, в течение тридцати минут;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Реанимационные мероприятия не проводятся: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наличии признаков биологической смерти человека.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83" w:history="1">
        <w:r>
          <w:rPr>
            <w:rFonts w:ascii="Calibri" w:hAnsi="Calibri" w:cs="Calibri"/>
            <w:color w:val="0000FF"/>
          </w:rPr>
          <w:t>Порядок</w:t>
        </w:r>
      </w:hyperlink>
      <w:r>
        <w:rPr>
          <w:rFonts w:ascii="Calibri" w:hAnsi="Calibri" w:cs="Calibri"/>
        </w:rPr>
        <w:t xml:space="preserve"> определения момента смерти человека, в том числе критерии и процедура установления смерти человека, </w:t>
      </w:r>
      <w:hyperlink r:id="rId184" w:history="1">
        <w:r>
          <w:rPr>
            <w:rFonts w:ascii="Calibri" w:hAnsi="Calibri" w:cs="Calibri"/>
            <w:color w:val="0000FF"/>
          </w:rPr>
          <w:t>порядок</w:t>
        </w:r>
      </w:hyperlink>
      <w:r>
        <w:rPr>
          <w:rFonts w:ascii="Calibri" w:hAnsi="Calibri" w:cs="Calibri"/>
        </w:rPr>
        <w:t xml:space="preserve"> прекращения реанимационных мероприятий и </w:t>
      </w:r>
      <w:hyperlink r:id="rId185" w:history="1">
        <w:r>
          <w:rPr>
            <w:rFonts w:ascii="Calibri" w:hAnsi="Calibri" w:cs="Calibri"/>
            <w:color w:val="0000FF"/>
          </w:rPr>
          <w:t>форма</w:t>
        </w:r>
      </w:hyperlink>
      <w:r>
        <w:rPr>
          <w:rFonts w:ascii="Calibri" w:hAnsi="Calibri" w:cs="Calibri"/>
        </w:rPr>
        <w:t xml:space="preserve"> протокола установления смерти человека определяются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44" w:name="Par857"/>
      <w:bookmarkEnd w:id="144"/>
      <w:r>
        <w:rPr>
          <w:rFonts w:ascii="Calibri" w:hAnsi="Calibri" w:cs="Calibri"/>
        </w:rPr>
        <w:t>Статья 67. Проведение патолого-анатомических вскрытий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86" w:history="1">
        <w:r>
          <w:rPr>
            <w:rFonts w:ascii="Calibri" w:hAnsi="Calibri" w:cs="Calibri"/>
            <w:color w:val="0000FF"/>
          </w:rPr>
          <w:t>Порядок</w:t>
        </w:r>
      </w:hyperlink>
      <w:r>
        <w:rPr>
          <w:rFonts w:ascii="Calibri" w:hAnsi="Calibri" w:cs="Calibri"/>
        </w:rPr>
        <w:t xml:space="preserve"> проведения патолого-анатомических вскрытий определяется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187" w:history="1">
        <w:r>
          <w:rPr>
            <w:rFonts w:ascii="Calibri" w:hAnsi="Calibri" w:cs="Calibri"/>
            <w:color w:val="0000FF"/>
          </w:rPr>
          <w:t>законного представителя</w:t>
        </w:r>
      </w:hyperlink>
      <w:r>
        <w:rPr>
          <w:rFonts w:ascii="Calibri" w:hAnsi="Calibri" w:cs="Calibri"/>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подозрения на насильственную смерть;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оказания умершему пациенту медицинской организацией медицинской помощи в стационарных условиях менее одних суток;</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подозрения на передозировку или непереносимость лекарственных препаратов или диагностических препаратов;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смерти: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от инфекционного заболевания или при подозрении на него;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 онкологического заболевания при отсутствии гистологической верификации опухоли;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от заболевания, связанного с последствиями экологической катастрофы;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рождения мертвого ребенка;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необходимости судебно-медицинского исследования.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188" w:history="1">
        <w:r>
          <w:rPr>
            <w:rFonts w:ascii="Calibri" w:hAnsi="Calibri" w:cs="Calibri"/>
            <w:color w:val="0000FF"/>
          </w:rPr>
          <w:t>законного представителя</w:t>
        </w:r>
      </w:hyperlink>
      <w:r>
        <w:rPr>
          <w:rFonts w:ascii="Calibri" w:hAnsi="Calibri" w:cs="Calibri"/>
        </w:rPr>
        <w:t xml:space="preserve"> умершего о проведении таких исследований не требуется.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w:t>
      </w:r>
      <w:hyperlink r:id="rId189" w:history="1">
        <w:r>
          <w:rPr>
            <w:rFonts w:ascii="Calibri" w:hAnsi="Calibri" w:cs="Calibri"/>
            <w:color w:val="0000FF"/>
          </w:rPr>
          <w:t>законному представителю</w:t>
        </w:r>
      </w:hyperlink>
      <w:r>
        <w:rPr>
          <w:rFonts w:ascii="Calibri" w:hAnsi="Calibri" w:cs="Calibri"/>
        </w:rPr>
        <w:t xml:space="preserve"> умершего предоставляется право пригласить врача-специалиста (при наличии его согласия) для участия в патолого-анатомическом вскрытии.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w:t>
      </w:r>
      <w:hyperlink r:id="rId190" w:history="1">
        <w:r>
          <w:rPr>
            <w:rFonts w:ascii="Calibri" w:hAnsi="Calibri" w:cs="Calibri"/>
            <w:color w:val="0000FF"/>
          </w:rPr>
          <w:t>законным представителем</w:t>
        </w:r>
      </w:hyperlink>
      <w:r>
        <w:rPr>
          <w:rFonts w:ascii="Calibri" w:hAnsi="Calibri" w:cs="Calibri"/>
        </w:rPr>
        <w:t xml:space="preserve"> умершего в порядке, установленном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45" w:name="Par880"/>
      <w:bookmarkEnd w:id="145"/>
      <w:r>
        <w:rPr>
          <w:rFonts w:ascii="Calibri" w:hAnsi="Calibri" w:cs="Calibri"/>
        </w:rPr>
        <w:t>Статья 68. Использование тела, органов и тканей умершего человека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Тело, органы и ткани умершего человека могут использоваться в медицинских, научных и учебных целях в следующих случаях: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191" w:history="1">
        <w:r>
          <w:rPr>
            <w:rFonts w:ascii="Calibri" w:hAnsi="Calibri" w:cs="Calibri"/>
            <w:color w:val="0000FF"/>
          </w:rPr>
          <w:t>законных представителей</w:t>
        </w:r>
      </w:hyperlink>
      <w:r>
        <w:rPr>
          <w:rFonts w:ascii="Calibri" w:hAnsi="Calibri" w:cs="Calibri"/>
        </w:rPr>
        <w:t xml:space="preserve"> или других лиц, взявших на себя обязанность осуществить погребение, в порядке и в сроки, установленные </w:t>
      </w:r>
      <w:hyperlink r:id="rId192"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93" w:history="1">
        <w:r>
          <w:rPr>
            <w:rFonts w:ascii="Calibri" w:hAnsi="Calibri" w:cs="Calibri"/>
            <w:color w:val="0000FF"/>
          </w:rPr>
          <w:t>Порядок и условия</w:t>
        </w:r>
      </w:hyperlink>
      <w:r>
        <w:rPr>
          <w:rFonts w:ascii="Calibri" w:hAnsi="Calibri" w:cs="Calibri"/>
        </w:rPr>
        <w:t xml:space="preserve">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194" w:history="1">
        <w:r>
          <w:rPr>
            <w:rFonts w:ascii="Calibri" w:hAnsi="Calibri" w:cs="Calibri"/>
            <w:color w:val="0000FF"/>
          </w:rPr>
          <w:t>законодательством</w:t>
        </w:r>
      </w:hyperlink>
      <w:r>
        <w:rPr>
          <w:rFonts w:ascii="Calibri" w:hAnsi="Calibri" w:cs="Calibri"/>
        </w:rPr>
        <w:t xml:space="preserve"> Российской Федерации о погребении и похоронном деле.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46" w:name="Par887"/>
      <w:bookmarkEnd w:id="146"/>
      <w:r>
        <w:rPr>
          <w:rFonts w:ascii="Calibri" w:hAnsi="Calibri" w:cs="Calibri"/>
          <w:b/>
          <w:bCs/>
        </w:rPr>
        <w:t>Глава 9. МЕДИЦИНСКИЕ РАБОТНИКИ И ФАРМАЦЕВТИЧЕСКИЕ</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РАБОТНИКИ, МЕДИЦИНСКИЕ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47" w:name="Par890"/>
      <w:bookmarkEnd w:id="147"/>
      <w:r>
        <w:rPr>
          <w:rFonts w:ascii="Calibri" w:hAnsi="Calibri" w:cs="Calibri"/>
        </w:rPr>
        <w:t>Статья 69. Право на осуществление медицинской деятельности и фармацевтической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1 статьи 69 вступает в силу с 1 января 2016 года (</w:t>
      </w:r>
      <w:hyperlink w:anchor="Par1433" w:history="1">
        <w:r>
          <w:rPr>
            <w:rFonts w:ascii="Calibri" w:hAnsi="Calibri" w:cs="Calibri"/>
            <w:color w:val="0000FF"/>
          </w:rPr>
          <w:t>часть 6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48" w:name="Par895"/>
      <w:bookmarkEnd w:id="148"/>
      <w:r>
        <w:rPr>
          <w:rFonts w:ascii="Calibri" w:hAnsi="Calibri" w:cs="Calibri"/>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195" w:history="1">
        <w:r>
          <w:rPr>
            <w:rFonts w:ascii="Calibri" w:hAnsi="Calibri" w:cs="Calibri"/>
            <w:color w:val="0000FF"/>
          </w:rPr>
          <w:t>стандартами</w:t>
        </w:r>
      </w:hyperlink>
      <w:r>
        <w:rPr>
          <w:rFonts w:ascii="Calibri" w:hAnsi="Calibri" w:cs="Calibri"/>
        </w:rPr>
        <w:t xml:space="preserve"> и имеющие свидетельство об аккредитации специалиста.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2 статьи 69 вступает в силу с 1 января 2016 года (</w:t>
      </w:r>
      <w:hyperlink w:anchor="Par1433" w:history="1">
        <w:r>
          <w:rPr>
            <w:rFonts w:ascii="Calibri" w:hAnsi="Calibri" w:cs="Calibri"/>
            <w:color w:val="0000FF"/>
          </w:rPr>
          <w:t>часть 6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осуществление фармацевтической деятельности в Российской Федерации имеют: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w:t>
      </w:r>
      <w:hyperlink r:id="rId196" w:history="1">
        <w:r>
          <w:rPr>
            <w:rFonts w:ascii="Calibri" w:hAnsi="Calibri" w:cs="Calibri"/>
            <w:color w:val="0000FF"/>
          </w:rPr>
          <w:t>законодательством</w:t>
        </w:r>
      </w:hyperlink>
      <w:r>
        <w:rPr>
          <w:rFonts w:ascii="Calibri" w:hAnsi="Calibri" w:cs="Calibri"/>
        </w:rPr>
        <w:t xml:space="preserve"> Российской Федерации, и имеющие свидетельство об аккредитации специалиста;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3 статьи 69 вступает в силу с 1 января 2016 года (</w:t>
      </w:r>
      <w:hyperlink w:anchor="Par1433" w:history="1">
        <w:r>
          <w:rPr>
            <w:rFonts w:ascii="Calibri" w:hAnsi="Calibri" w:cs="Calibri"/>
            <w:color w:val="0000FF"/>
          </w:rPr>
          <w:t>часть 6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w:t>
      </w:r>
      <w:hyperlink r:id="rId197" w:history="1">
        <w:r>
          <w:rPr>
            <w:rFonts w:ascii="Calibri" w:hAnsi="Calibri" w:cs="Calibri"/>
            <w:color w:val="0000FF"/>
          </w:rPr>
          <w:t>порядками</w:t>
        </w:r>
      </w:hyperlink>
      <w:r>
        <w:rPr>
          <w:rFonts w:ascii="Calibri" w:hAnsi="Calibri" w:cs="Calibri"/>
        </w:rPr>
        <w:t xml:space="preserve"> оказания медицинской помощи и со </w:t>
      </w:r>
      <w:hyperlink r:id="rId198" w:history="1">
        <w:r>
          <w:rPr>
            <w:rFonts w:ascii="Calibri" w:hAnsi="Calibri" w:cs="Calibri"/>
            <w:color w:val="0000FF"/>
          </w:rPr>
          <w:t>стандартами</w:t>
        </w:r>
      </w:hyperlink>
      <w:r>
        <w:rPr>
          <w:rFonts w:ascii="Calibri" w:hAnsi="Calibri" w:cs="Calibri"/>
        </w:rPr>
        <w:t xml:space="preserve"> медицинской помощи либо фармацевтической деятельности. Аккредитация специалиста осуществляется по окончании им освоения профессиональных образовательных программ медицинского образования и фармацевтического образования не реже одного раза в пять лет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4 статьи 69 вступает в силу с 1 января 2016 года (</w:t>
      </w:r>
      <w:hyperlink w:anchor="Par1433" w:history="1">
        <w:r>
          <w:rPr>
            <w:rFonts w:ascii="Calibri" w:hAnsi="Calibri" w:cs="Calibri"/>
            <w:color w:val="0000FF"/>
          </w:rPr>
          <w:t>часть 6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49" w:name="Par910"/>
      <w:bookmarkEnd w:id="149"/>
      <w:r>
        <w:rPr>
          <w:rFonts w:ascii="Calibri" w:hAnsi="Calibri" w:cs="Calibri"/>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0" w:name="Par912"/>
      <w:bookmarkEnd w:id="150"/>
      <w:r>
        <w:rPr>
          <w:rFonts w:ascii="Calibri" w:hAnsi="Calibri" w:cs="Calibri"/>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201"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69 вступает в силу с 1 января 2016 года (</w:t>
      </w:r>
      <w:hyperlink w:anchor="Par1433" w:history="1">
        <w:r>
          <w:rPr>
            <w:rFonts w:ascii="Calibri" w:hAnsi="Calibri" w:cs="Calibri"/>
            <w:color w:val="0000FF"/>
          </w:rPr>
          <w:t>часть 6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1" w:name="Par917"/>
      <w:bookmarkEnd w:id="151"/>
      <w:r>
        <w:rPr>
          <w:rFonts w:ascii="Calibri" w:hAnsi="Calibri" w:cs="Calibri"/>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203" w:history="1">
        <w:r>
          <w:rPr>
            <w:rFonts w:ascii="Calibri" w:hAnsi="Calibri" w:cs="Calibri"/>
            <w:color w:val="0000FF"/>
          </w:rPr>
          <w:t>порядке</w:t>
        </w:r>
      </w:hyperlink>
      <w:r>
        <w:rPr>
          <w:rFonts w:ascii="Calibri" w:hAnsi="Calibri" w:cs="Calibri"/>
        </w:rPr>
        <w:t>, установленном законодательством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7 статьи 69 вступает в силу с 1 января 2016 года (</w:t>
      </w:r>
      <w:hyperlink w:anchor="Par1433" w:history="1">
        <w:r>
          <w:rPr>
            <w:rFonts w:ascii="Calibri" w:hAnsi="Calibri" w:cs="Calibri"/>
            <w:color w:val="0000FF"/>
          </w:rPr>
          <w:t>часть 6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2" w:name="Par922"/>
      <w:bookmarkEnd w:id="152"/>
      <w:r>
        <w:rPr>
          <w:rFonts w:ascii="Calibri" w:hAnsi="Calibri" w:cs="Calibri"/>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20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53" w:name="Par924"/>
      <w:bookmarkEnd w:id="153"/>
      <w:r>
        <w:rPr>
          <w:rFonts w:ascii="Calibri" w:hAnsi="Calibri" w:cs="Calibri"/>
        </w:rPr>
        <w:t>Статья 70. Лечащий врач</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206"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07" w:history="1">
        <w:r>
          <w:rPr>
            <w:rFonts w:ascii="Calibri" w:hAnsi="Calibri" w:cs="Calibri"/>
            <w:color w:val="0000FF"/>
          </w:rPr>
          <w:t>законного представителя</w:t>
        </w:r>
      </w:hyperlink>
      <w:r>
        <w:rPr>
          <w:rFonts w:ascii="Calibri" w:hAnsi="Calibri" w:cs="Calibri"/>
        </w:rPr>
        <w:t xml:space="preserve"> приглашает для консультаций врачей-специалистов, при необходимости созывает консилиум врачей для целей, установленных </w:t>
      </w:r>
      <w:hyperlink w:anchor="Par643" w:history="1">
        <w:r>
          <w:rPr>
            <w:rFonts w:ascii="Calibri" w:hAnsi="Calibri" w:cs="Calibri"/>
            <w:color w:val="0000FF"/>
          </w:rPr>
          <w:t>частью 4 статьи 47</w:t>
        </w:r>
      </w:hyperlink>
      <w:r>
        <w:rPr>
          <w:rFonts w:ascii="Calibri" w:hAnsi="Calibri" w:cs="Calibri"/>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08"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54" w:name="Par934"/>
      <w:bookmarkEnd w:id="154"/>
      <w:r>
        <w:rPr>
          <w:rFonts w:ascii="Calibri" w:hAnsi="Calibri" w:cs="Calibri"/>
        </w:rPr>
        <w:t>Статья 71. Клятва врача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"Получая высокое звание врача и приступая к профессиональной деятельности, я торжественно клянусь: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проявлять высочайшее уважение к жизни человека, никогда не прибегать к осуществлению эвтаназии;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постоянно совершенствовать свое профессиональное мастерство, беречь и развивать благородные традиции медицины.".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Клятва врача дается в торжественной обстановке.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55" w:name="Par947"/>
      <w:bookmarkEnd w:id="155"/>
      <w:r>
        <w:rPr>
          <w:rFonts w:ascii="Calibri" w:hAnsi="Calibri" w:cs="Calibri"/>
        </w:rPr>
        <w:t>Статья 72. Права медицинских работников и фармацевтических работников и меры их стимулирования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Специальными законами предусмотрено обязательное страхование жизни и здоровья медицинских и иных работников, занятых на работах, связанных с угрозой их жизни и здоровью. См. Закон РФ от 02.07.1992 </w:t>
      </w:r>
      <w:hyperlink r:id="rId210" w:history="1">
        <w:r>
          <w:rPr>
            <w:rFonts w:ascii="Calibri" w:hAnsi="Calibri" w:cs="Calibri"/>
            <w:color w:val="0000FF"/>
          </w:rPr>
          <w:t>N 3185-1</w:t>
        </w:r>
      </w:hyperlink>
      <w:r>
        <w:rPr>
          <w:rFonts w:ascii="Calibri" w:hAnsi="Calibri" w:cs="Calibri"/>
        </w:rPr>
        <w:t xml:space="preserve">, Федеральные законы от 18.06.2001 </w:t>
      </w:r>
      <w:hyperlink r:id="rId211" w:history="1">
        <w:r>
          <w:rPr>
            <w:rFonts w:ascii="Calibri" w:hAnsi="Calibri" w:cs="Calibri"/>
            <w:color w:val="0000FF"/>
          </w:rPr>
          <w:t>N 77-ФЗ</w:t>
        </w:r>
      </w:hyperlink>
      <w:r>
        <w:rPr>
          <w:rFonts w:ascii="Calibri" w:hAnsi="Calibri" w:cs="Calibri"/>
        </w:rPr>
        <w:t xml:space="preserve">, от 30.03.1995 </w:t>
      </w:r>
      <w:hyperlink r:id="rId212" w:history="1">
        <w:r>
          <w:rPr>
            <w:rFonts w:ascii="Calibri" w:hAnsi="Calibri" w:cs="Calibri"/>
            <w:color w:val="0000FF"/>
          </w:rPr>
          <w:t>N 38-ФЗ</w:t>
        </w:r>
      </w:hyperlink>
      <w:r>
        <w:rPr>
          <w:rFonts w:ascii="Calibri" w:hAnsi="Calibri" w:cs="Calibri"/>
        </w:rPr>
        <w:t xml:space="preserve">, а также </w:t>
      </w:r>
      <w:hyperlink r:id="rId213" w:history="1">
        <w:r>
          <w:rPr>
            <w:rFonts w:ascii="Calibri" w:hAnsi="Calibri" w:cs="Calibri"/>
            <w:color w:val="0000FF"/>
          </w:rPr>
          <w:t>Постановление</w:t>
        </w:r>
      </w:hyperlink>
      <w:r>
        <w:rPr>
          <w:rFonts w:ascii="Calibri" w:hAnsi="Calibri" w:cs="Calibri"/>
        </w:rPr>
        <w:t xml:space="preserve"> Правительства от 03.04.2006 N 191, которым утвержден Перечень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Медицинские работники и фармацевтические работники имеют право на основные гарантии, предусмотренные трудовым </w:t>
      </w:r>
      <w:hyperlink r:id="rId214" w:history="1">
        <w:r>
          <w:rPr>
            <w:rFonts w:ascii="Calibri" w:hAnsi="Calibri" w:cs="Calibri"/>
            <w:color w:val="0000FF"/>
          </w:rPr>
          <w:t>законодательством</w:t>
        </w:r>
      </w:hyperlink>
      <w:r>
        <w:rPr>
          <w:rFonts w:ascii="Calibri" w:hAnsi="Calibri" w:cs="Calibri"/>
        </w:rPr>
        <w:t xml:space="preserve"> и иными нормативными правовыми актами Российской Федерации, в том числе 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1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прохождение аттестации для получения квалификационной категории в </w:t>
      </w:r>
      <w:hyperlink r:id="rId216" w:history="1">
        <w:r>
          <w:rPr>
            <w:rFonts w:ascii="Calibri" w:hAnsi="Calibri" w:cs="Calibri"/>
            <w:color w:val="0000FF"/>
          </w:rPr>
          <w:t>порядке и в сроки</w:t>
        </w:r>
      </w:hyperlink>
      <w:r>
        <w:rPr>
          <w:rFonts w:ascii="Calibri" w:hAnsi="Calibri" w:cs="Calibri"/>
        </w:rPr>
        <w:t>, определяемые уполномоченным федеральным органом исполнительной власти, а также на дифференциацию оплаты труда по результатам аттестации;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профессиональных некоммерческих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страхование риска своей профессиональной ответственности.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56" w:name="Par963"/>
      <w:bookmarkEnd w:id="156"/>
      <w:r>
        <w:rPr>
          <w:rFonts w:ascii="Calibri" w:hAnsi="Calibri" w:cs="Calibri"/>
        </w:rPr>
        <w:t>Статья 73. Обязанности медицинских работников и фармацевтических работников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работники обязаны: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7" w:name="Par968"/>
      <w:bookmarkEnd w:id="157"/>
      <w:r>
        <w:rPr>
          <w:rFonts w:ascii="Calibri" w:hAnsi="Calibri" w:cs="Calibri"/>
        </w:rPr>
        <w:t>2) соблюдать врачебную тайну;</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8" w:name="Par969"/>
      <w:bookmarkEnd w:id="158"/>
      <w:r>
        <w:rPr>
          <w:rFonts w:ascii="Calibri" w:hAnsi="Calibri" w:cs="Calibri"/>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217" w:history="1">
        <w:r>
          <w:rPr>
            <w:rFonts w:ascii="Calibri" w:hAnsi="Calibri" w:cs="Calibri"/>
            <w:color w:val="0000FF"/>
          </w:rPr>
          <w:t>порядке</w:t>
        </w:r>
      </w:hyperlink>
      <w:r>
        <w:rPr>
          <w:rFonts w:ascii="Calibri" w:hAnsi="Calibri" w:cs="Calibri"/>
        </w:rPr>
        <w:t xml:space="preserve"> и в сроки, установленные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8"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w:t>
      </w:r>
      <w:hyperlink r:id="rId219" w:history="1">
        <w:r>
          <w:rPr>
            <w:rFonts w:ascii="Calibri" w:hAnsi="Calibri" w:cs="Calibri"/>
            <w:color w:val="0000FF"/>
          </w:rPr>
          <w:t>порядке</w:t>
        </w:r>
      </w:hyperlink>
      <w:r>
        <w:rPr>
          <w:rFonts w:ascii="Calibri" w:hAnsi="Calibri" w:cs="Calibri"/>
        </w:rPr>
        <w:t>,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59" w:name="Par972"/>
      <w:bookmarkEnd w:id="159"/>
      <w:r>
        <w:rPr>
          <w:rFonts w:ascii="Calibri" w:hAnsi="Calibri" w:cs="Calibri"/>
        </w:rPr>
        <w:t xml:space="preserve">5) сообщать уполномоченному должностному лицу медицинской организации информацию, предусмотренную </w:t>
      </w:r>
      <w:hyperlink r:id="rId220"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310"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Фармацевтические работники несут обязанности, предусмотренные </w:t>
      </w:r>
      <w:hyperlink w:anchor="Par968" w:history="1">
        <w:r>
          <w:rPr>
            <w:rFonts w:ascii="Calibri" w:hAnsi="Calibri" w:cs="Calibri"/>
            <w:color w:val="0000FF"/>
          </w:rPr>
          <w:t>пунктами 2</w:t>
        </w:r>
      </w:hyperlink>
      <w:r>
        <w:rPr>
          <w:rFonts w:ascii="Calibri" w:hAnsi="Calibri" w:cs="Calibri"/>
        </w:rPr>
        <w:t xml:space="preserve">, </w:t>
      </w:r>
      <w:hyperlink w:anchor="Par969" w:history="1">
        <w:r>
          <w:rPr>
            <w:rFonts w:ascii="Calibri" w:hAnsi="Calibri" w:cs="Calibri"/>
            <w:color w:val="0000FF"/>
          </w:rPr>
          <w:t>3</w:t>
        </w:r>
      </w:hyperlink>
      <w:r>
        <w:rPr>
          <w:rFonts w:ascii="Calibri" w:hAnsi="Calibri" w:cs="Calibri"/>
        </w:rPr>
        <w:t xml:space="preserve"> и </w:t>
      </w:r>
      <w:hyperlink w:anchor="Par972" w:history="1">
        <w:r>
          <w:rPr>
            <w:rFonts w:ascii="Calibri" w:hAnsi="Calibri" w:cs="Calibri"/>
            <w:color w:val="0000FF"/>
          </w:rPr>
          <w:t>5 части 2</w:t>
        </w:r>
      </w:hyperlink>
      <w:r>
        <w:rPr>
          <w:rFonts w:ascii="Calibri" w:hAnsi="Calibri" w:cs="Calibri"/>
        </w:rPr>
        <w:t xml:space="preserve"> настоящей статьи.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0" w:name="Par975"/>
      <w:bookmarkEnd w:id="160"/>
      <w:r>
        <w:rPr>
          <w:rFonts w:ascii="Calibri" w:hAnsi="Calibri" w:cs="Calibri"/>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работники и руководители медицинских организаций не вправе: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w:t>
      </w:r>
      <w:hyperlink r:id="rId221" w:history="1">
        <w:r>
          <w:rPr>
            <w:rFonts w:ascii="Calibri" w:hAnsi="Calibri" w:cs="Calibri"/>
            <w:color w:val="0000FF"/>
          </w:rPr>
          <w:t>частью 3 статьи 64</w:t>
        </w:r>
      </w:hyperlink>
      <w:r>
        <w:rPr>
          <w:rFonts w:ascii="Calibri" w:hAnsi="Calibri" w:cs="Calibri"/>
        </w:rPr>
        <w:t xml:space="preserve"> Федерального закона от 12 апреля 2010 года N 61-ФЗ "Об обращении лекарственных средств" и </w:t>
      </w:r>
      <w:hyperlink w:anchor="Par1310" w:history="1">
        <w:r>
          <w:rPr>
            <w:rFonts w:ascii="Calibri" w:hAnsi="Calibri" w:cs="Calibri"/>
            <w:color w:val="0000FF"/>
          </w:rPr>
          <w:t>частью 3 статьи 96</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Фармацевтические работники и руководители аптечных организаций не вправе: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получать от компании, представителя компании образцы лекарственных препаратов, медицинских изделий для вручения населению;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1" w:name="Par991"/>
      <w:bookmarkEnd w:id="161"/>
      <w:r>
        <w:rPr>
          <w:rFonts w:ascii="Calibri" w:hAnsi="Calibri" w:cs="Calibri"/>
        </w:rPr>
        <w:t>Статья 75. Урегулирование конфликта интересов при осуществлении медицинской деятельности и фармацевтической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2" w:name="Par999"/>
      <w:bookmarkEnd w:id="162"/>
      <w:r>
        <w:rPr>
          <w:rFonts w:ascii="Calibri" w:hAnsi="Calibri" w:cs="Calibri"/>
        </w:rPr>
        <w:t>Статья 76. Профессиональные некоммерческие организации, создаваемые медицинскими работниками и фармацевтическими работниками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принадлежности к медицинским работникам или фармацевтическим работникам;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принадлежности к профессии (врачей, медицинских сестер (фельдшеров), провизоров, фармацевтов);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принадлежности к одной врачебной специальности.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63" w:name="Par1005"/>
      <w:bookmarkEnd w:id="163"/>
      <w:r>
        <w:rPr>
          <w:rFonts w:ascii="Calibri" w:hAnsi="Calibri" w:cs="Calibri"/>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22"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23" w:history="1">
        <w:r>
          <w:rPr>
            <w:rFonts w:ascii="Calibri" w:hAnsi="Calibri" w:cs="Calibri"/>
            <w:color w:val="0000FF"/>
          </w:rPr>
          <w:t>стандартов</w:t>
        </w:r>
      </w:hyperlink>
      <w:r>
        <w:rPr>
          <w:rFonts w:ascii="Calibri" w:hAnsi="Calibri" w:cs="Calibri"/>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64" w:name="Par1006"/>
      <w:bookmarkEnd w:id="164"/>
      <w:r>
        <w:rPr>
          <w:rFonts w:ascii="Calibri" w:hAnsi="Calibri" w:cs="Calibri"/>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05" w:history="1">
        <w:r>
          <w:rPr>
            <w:rFonts w:ascii="Calibri" w:hAnsi="Calibri" w:cs="Calibri"/>
            <w:color w:val="0000FF"/>
          </w:rPr>
          <w:t>части 2</w:t>
        </w:r>
      </w:hyperlink>
      <w:r>
        <w:rPr>
          <w:rFonts w:ascii="Calibri" w:hAnsi="Calibri" w:cs="Calibri"/>
        </w:rPr>
        <w:t xml:space="preserve"> настоящей статьи, вправе принимать участие: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аттестации врачей для получения ими квалификационных категорий;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разработке территориальных программ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06" w:history="1">
        <w:r>
          <w:rPr>
            <w:rFonts w:ascii="Calibri" w:hAnsi="Calibri" w:cs="Calibri"/>
            <w:color w:val="0000FF"/>
          </w:rPr>
          <w:t>частью 3</w:t>
        </w:r>
      </w:hyperlink>
      <w:r>
        <w:rPr>
          <w:rFonts w:ascii="Calibri" w:hAnsi="Calibri" w:cs="Calibri"/>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Медицинским профессиональным некоммерческим организациям, их ассоциациям (союзам), которые соответствуют </w:t>
      </w:r>
      <w:hyperlink r:id="rId224" w:history="1">
        <w:r>
          <w:rPr>
            <w:rFonts w:ascii="Calibri" w:hAnsi="Calibri" w:cs="Calibri"/>
            <w:color w:val="0000FF"/>
          </w:rPr>
          <w:t>критериям</w:t>
        </w:r>
      </w:hyperlink>
      <w:r>
        <w:rPr>
          <w:rFonts w:ascii="Calibri" w:hAnsi="Calibri" w:cs="Calibri"/>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225" w:history="1">
        <w:r>
          <w:rPr>
            <w:rFonts w:ascii="Calibri" w:hAnsi="Calibri" w:cs="Calibri"/>
            <w:color w:val="0000FF"/>
          </w:rPr>
          <w:t>статьей 82</w:t>
        </w:r>
      </w:hyperlink>
      <w:r>
        <w:rPr>
          <w:rFonts w:ascii="Calibri" w:hAnsi="Calibri" w:cs="Calibri"/>
        </w:rPr>
        <w:t xml:space="preserve"> Федерального закона от 29.12.2012 N 273-ФЗ.</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5" w:name="Par1017"/>
      <w:bookmarkEnd w:id="165"/>
      <w:r>
        <w:rPr>
          <w:rFonts w:ascii="Calibri" w:hAnsi="Calibri" w:cs="Calibri"/>
        </w:rPr>
        <w:t xml:space="preserve">Статья 77. Утратила силу с 1 сентября 2013 года. - Федеральный </w:t>
      </w:r>
      <w:hyperlink r:id="rId226" w:history="1">
        <w:r>
          <w:rPr>
            <w:rFonts w:ascii="Calibri" w:hAnsi="Calibri" w:cs="Calibri"/>
            <w:color w:val="0000FF"/>
          </w:rPr>
          <w:t>закон</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6" w:name="Par1019"/>
      <w:bookmarkEnd w:id="166"/>
      <w:r>
        <w:rPr>
          <w:rFonts w:ascii="Calibri" w:hAnsi="Calibri" w:cs="Calibri"/>
        </w:rPr>
        <w:t>Статья 78. Права медицинских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Медицинская организация имеет право: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вносить учредителю предложения по оптимизации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27"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 и соблюдением врачебной тайны.</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67" w:name="Par1028"/>
      <w:bookmarkEnd w:id="167"/>
      <w:r>
        <w:rPr>
          <w:rFonts w:ascii="Calibri" w:hAnsi="Calibri" w:cs="Calibri"/>
        </w:rPr>
        <w:t>Статья 79. Обязанности медицинских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68" w:name="Par1030"/>
      <w:bookmarkEnd w:id="168"/>
      <w:r>
        <w:rPr>
          <w:rFonts w:ascii="Calibri" w:hAnsi="Calibri" w:cs="Calibri"/>
        </w:rPr>
        <w:t>1. Медицинская организация обязана: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оказывать гражданам медицинскую помощь в экстренной форме;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28" w:history="1">
        <w:r>
          <w:rPr>
            <w:rFonts w:ascii="Calibri" w:hAnsi="Calibri" w:cs="Calibri"/>
            <w:color w:val="0000FF"/>
          </w:rPr>
          <w:t>порядками</w:t>
        </w:r>
      </w:hyperlink>
      <w:r>
        <w:rPr>
          <w:rFonts w:ascii="Calibri" w:hAnsi="Calibri" w:cs="Calibri"/>
        </w:rPr>
        <w:t xml:space="preserve"> оказания медицинской помощи и </w:t>
      </w:r>
      <w:hyperlink r:id="rId229" w:history="1">
        <w:r>
          <w:rPr>
            <w:rFonts w:ascii="Calibri" w:hAnsi="Calibri" w:cs="Calibri"/>
            <w:color w:val="0000FF"/>
          </w:rPr>
          <w:t>стандартами</w:t>
        </w:r>
      </w:hyperlink>
      <w:r>
        <w:rPr>
          <w:rFonts w:ascii="Calibri" w:hAnsi="Calibri" w:cs="Calibri"/>
        </w:rPr>
        <w:t xml:space="preserve">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соблюдать врачебную тайну, в том числе конфиденциальность персональных данных, используемых в медицинских информационных системах;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3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информировать органы внутренних дел в </w:t>
      </w:r>
      <w:hyperlink r:id="rId231" w:history="1">
        <w:r>
          <w:rPr>
            <w:rFonts w:ascii="Calibri" w:hAnsi="Calibri" w:cs="Calibri"/>
            <w:color w:val="0000FF"/>
          </w:rPr>
          <w:t>порядке</w:t>
        </w:r>
      </w:hyperlink>
      <w:r>
        <w:rPr>
          <w:rFonts w:ascii="Calibri" w:hAnsi="Calibri" w:cs="Calibri"/>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32" w:history="1">
        <w:r>
          <w:rPr>
            <w:rFonts w:ascii="Calibri" w:hAnsi="Calibri" w:cs="Calibri"/>
            <w:color w:val="0000FF"/>
          </w:rPr>
          <w:t>законом</w:t>
        </w:r>
      </w:hyperlink>
      <w:r>
        <w:rPr>
          <w:rFonts w:ascii="Calibri" w:hAnsi="Calibri" w:cs="Calibri"/>
        </w:rPr>
        <w:t>;</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обеспечивать учет и хранение медицинской документации, в том числе бланков строгой отчетности;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w:t>
      </w:r>
      <w:hyperlink w:anchor="Par1030" w:history="1">
        <w:r>
          <w:rPr>
            <w:rFonts w:ascii="Calibri" w:hAnsi="Calibri" w:cs="Calibri"/>
            <w:color w:val="0000FF"/>
          </w:rPr>
          <w:t>частью 1</w:t>
        </w:r>
      </w:hyperlink>
      <w:r>
        <w:rPr>
          <w:rFonts w:ascii="Calibri" w:hAnsi="Calibri" w:cs="Calibri"/>
        </w:rPr>
        <w:t xml:space="preserve"> настоящей статьи, также обязаны: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проводить пропаганду здорового образа жизни и санитарно-гигиеническое просвещение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69" w:name="Par1050"/>
      <w:bookmarkEnd w:id="169"/>
      <w:r>
        <w:rPr>
          <w:rFonts w:ascii="Calibri" w:hAnsi="Calibri" w:cs="Calibri"/>
          <w:b/>
          <w:bCs/>
        </w:rPr>
        <w:t>Глава 10. ПРОГРАММА ГОСУДАРСТВЕННЫХ ГАРАНТИЙ БЕСПЛАТНОГО</w:t>
      </w:r>
    </w:p>
    <w:p w:rsidR="008F1412" w:rsidRDefault="008F141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70" w:name="Par1053"/>
      <w:bookmarkEnd w:id="170"/>
      <w:r>
        <w:rPr>
          <w:rFonts w:ascii="Calibri" w:hAnsi="Calibri" w:cs="Calibri"/>
        </w:rPr>
        <w:t>Статья 80. Программа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рамках программы государственных гарантий бесплатного оказания гражданам медицинской помощи предоставляются: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первичная медико-санитарная помощь, в том числе доврачебная, врачебная и специализированная;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специализированная медицинская помощь, в том числе высокотехнологичная;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скорая медицинская помощь, в том числе скорая специализированная;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паллиативная медицинская помощь в медицинских организациях.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33"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в соответствии с Федеральным </w:t>
      </w:r>
      <w:hyperlink r:id="rId234" w:history="1">
        <w:r>
          <w:rPr>
            <w:rFonts w:ascii="Calibri" w:hAnsi="Calibri" w:cs="Calibri"/>
            <w:color w:val="0000FF"/>
          </w:rPr>
          <w:t>законом</w:t>
        </w:r>
      </w:hyperlink>
      <w:r>
        <w:rPr>
          <w:rFonts w:ascii="Calibri" w:hAnsi="Calibri" w:cs="Calibri"/>
        </w:rPr>
        <w:t xml:space="preserve"> от 12 апреля 2010 года N 61-ФЗ "Об обращении лекарственных средств", и медицинскими изделиями, которые предусмотрены стандартами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235" w:history="1">
        <w:r>
          <w:rPr>
            <w:rFonts w:ascii="Calibri" w:hAnsi="Calibri" w:cs="Calibri"/>
            <w:color w:val="0000FF"/>
          </w:rPr>
          <w:t>стандартами</w:t>
        </w:r>
      </w:hyperlink>
      <w:r>
        <w:rPr>
          <w:rFonts w:ascii="Calibri" w:hAnsi="Calibri" w:cs="Calibri"/>
        </w:rPr>
        <w:t xml:space="preserve">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размещение в маломестных палатах (боксах) пациентов - по медицинским и (или) эпидемиологическим </w:t>
      </w:r>
      <w:hyperlink r:id="rId236" w:history="1">
        <w:r>
          <w:rPr>
            <w:rFonts w:ascii="Calibri" w:hAnsi="Calibri" w:cs="Calibri"/>
            <w:color w:val="0000FF"/>
          </w:rPr>
          <w:t>показаниям</w:t>
        </w:r>
      </w:hyperlink>
      <w:r>
        <w:rPr>
          <w:rFonts w:ascii="Calibri" w:hAnsi="Calibri" w:cs="Calibri"/>
        </w:rPr>
        <w:t>, установленным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237" w:history="1">
        <w:r>
          <w:rPr>
            <w:rFonts w:ascii="Calibri" w:hAnsi="Calibri" w:cs="Calibri"/>
            <w:color w:val="0000FF"/>
          </w:rPr>
          <w:t>законного представителя</w:t>
        </w:r>
      </w:hyperlink>
      <w:r>
        <w:rPr>
          <w:rFonts w:ascii="Calibri" w:hAnsi="Calibri" w:cs="Calibri"/>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238"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39" w:history="1">
        <w:r>
          <w:rPr>
            <w:rFonts w:ascii="Calibri" w:hAnsi="Calibri" w:cs="Calibri"/>
            <w:color w:val="0000FF"/>
          </w:rPr>
          <w:t>стандартов</w:t>
        </w:r>
      </w:hyperlink>
      <w:r>
        <w:rPr>
          <w:rFonts w:ascii="Calibri" w:hAnsi="Calibri" w:cs="Calibri"/>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рамках программы государственных гарантий бесплатного оказания гражданам медицинской помощи устанавливаются: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форм и условий медицинской помощи, оказание которой осуществляется бесплатно;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и состояний, оказание медицинской помощи при которых осуществляется бесплатно;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бесплатно;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базовая программа обязательного медицинского страхования в соответствии с </w:t>
      </w:r>
      <w:hyperlink r:id="rId240"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перечень видов, форм и условий медицинской помощи, оказание которой осуществляется за счет бюджетных ассигнований федерального бюджета;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граждан, оказание медицинской помощи которым осуществляется за счет бюджетных ассигнований федерального бюджета;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71" w:name="Par1083"/>
      <w:bookmarkEnd w:id="171"/>
      <w:r>
        <w:rPr>
          <w:rFonts w:ascii="Calibri" w:hAnsi="Calibri" w:cs="Calibri"/>
        </w:rPr>
        <w:t>Статья 81. Территориальная программа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241"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и условия предоставления медицинской помощи, в том числе сроки ожидания медицинской помощи, оказываемой в плановом порядке;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перечень лекарственных препаратов, отпускаемых населению в соответствии с </w:t>
      </w:r>
      <w:hyperlink r:id="rId242" w:history="1">
        <w:r>
          <w:rPr>
            <w:rFonts w:ascii="Calibri" w:hAnsi="Calibri" w:cs="Calibri"/>
            <w:color w:val="0000FF"/>
          </w:rPr>
          <w:t>Перечнем</w:t>
        </w:r>
      </w:hyperlink>
      <w:r>
        <w:rPr>
          <w:rFonts w:ascii="Calibri" w:hAnsi="Calibri" w:cs="Calibri"/>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243" w:history="1">
        <w:r>
          <w:rPr>
            <w:rFonts w:ascii="Calibri" w:hAnsi="Calibri" w:cs="Calibri"/>
            <w:color w:val="0000FF"/>
          </w:rPr>
          <w:t>Перечнем</w:t>
        </w:r>
      </w:hyperlink>
      <w:r>
        <w:rPr>
          <w:rFonts w:ascii="Calibri" w:hAnsi="Calibri" w:cs="Calibri"/>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244"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формировании территориальной программы государственных гарантий бесплатного оказания гражданам медицинской помощи учитываются: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45" w:history="1">
        <w:r>
          <w:rPr>
            <w:rFonts w:ascii="Calibri" w:hAnsi="Calibri" w:cs="Calibri"/>
            <w:color w:val="0000FF"/>
          </w:rPr>
          <w:t>порядки</w:t>
        </w:r>
      </w:hyperlink>
      <w:r>
        <w:rPr>
          <w:rFonts w:ascii="Calibri" w:hAnsi="Calibri" w:cs="Calibri"/>
        </w:rPr>
        <w:t xml:space="preserve"> оказания медицинской помощи и </w:t>
      </w:r>
      <w:hyperlink r:id="rId246" w:history="1">
        <w:r>
          <w:rPr>
            <w:rFonts w:ascii="Calibri" w:hAnsi="Calibri" w:cs="Calibri"/>
            <w:color w:val="0000FF"/>
          </w:rPr>
          <w:t>стандарты</w:t>
        </w:r>
      </w:hyperlink>
      <w:r>
        <w:rPr>
          <w:rFonts w:ascii="Calibri" w:hAnsi="Calibri" w:cs="Calibri"/>
        </w:rPr>
        <w:t xml:space="preserve">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особенности половозрастного состава населения;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уровень и структура заболеваемости населения субъекта Российской Федерации, основанные на данных медицинской статистики;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климатические и географические особенности региона и транспортная доступность медицинских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247"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72" w:name="Par1105"/>
      <w:bookmarkEnd w:id="172"/>
      <w:r>
        <w:rPr>
          <w:rFonts w:ascii="Calibri" w:hAnsi="Calibri" w:cs="Calibri"/>
          <w:b/>
          <w:bCs/>
        </w:rPr>
        <w:t>Глава 11. ФИНАНСОВОЕ ОБЕСПЕЧЕНИЕ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73" w:name="Par1107"/>
      <w:bookmarkEnd w:id="173"/>
      <w:r>
        <w:rPr>
          <w:rFonts w:ascii="Calibri" w:hAnsi="Calibri" w:cs="Calibri"/>
        </w:rPr>
        <w:t>Статья 82. Источники финансового обеспечения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74" w:name="Par1111"/>
      <w:bookmarkEnd w:id="174"/>
      <w:r>
        <w:rPr>
          <w:rFonts w:ascii="Calibri" w:hAnsi="Calibri" w:cs="Calibri"/>
        </w:rPr>
        <w:t>Статья 83. Финансовое обеспечение оказания гражданам медицинской помощи и санаторно-курортного лечения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гражданам первичной медико-санитарной помощи осуществляется за счет: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иных источников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иных источников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Финансовое обеспечение оказания гражданам скорой, в том числе скорой специализированной, медицинской помощи осуществляется за счет: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Финансовое обеспечение оказания гражданам паллиативной медицинской помощи осуществляется за счет: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Финансовое обеспечение санаторно-курортного лечения граждан, за исключением медицинской реабилитации, осуществляется за счет: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иных источников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590" w:history="1">
        <w:r>
          <w:rPr>
            <w:rFonts w:ascii="Calibri" w:hAnsi="Calibri" w:cs="Calibri"/>
            <w:color w:val="0000FF"/>
          </w:rPr>
          <w:t>статье 42</w:t>
        </w:r>
      </w:hyperlink>
      <w:r>
        <w:rPr>
          <w:rFonts w:ascii="Calibri" w:hAnsi="Calibri" w:cs="Calibri"/>
        </w:rPr>
        <w:t xml:space="preserve"> настоящего Федерального закона, осуществляется за счет:</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средств обязательного медицинского страхования, выделяемых в рамках территориальных программ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18" w:history="1">
        <w:r>
          <w:rPr>
            <w:rFonts w:ascii="Calibri" w:hAnsi="Calibri" w:cs="Calibri"/>
            <w:color w:val="0000FF"/>
          </w:rPr>
          <w:t>пункте 2 части 1 статьи 15</w:t>
        </w:r>
      </w:hyperlink>
      <w:r>
        <w:rPr>
          <w:rFonts w:ascii="Calibri" w:hAnsi="Calibri" w:cs="Calibri"/>
        </w:rPr>
        <w:t xml:space="preserve"> настоящего Федерального закона), осуществляется за счет средств бюджетов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75" w:name="Par1141"/>
      <w:bookmarkEnd w:id="175"/>
      <w:r>
        <w:rPr>
          <w:rFonts w:ascii="Calibri" w:hAnsi="Calibri" w:cs="Calibri"/>
        </w:rPr>
        <w:t>Статья 84. Оплата медицинских услуг</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76" w:name="Par1143"/>
      <w:bookmarkEnd w:id="176"/>
      <w:r>
        <w:rPr>
          <w:rFonts w:ascii="Calibri" w:hAnsi="Calibri" w:cs="Calibri"/>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77" w:name="Par1144"/>
      <w:bookmarkEnd w:id="177"/>
      <w:r>
        <w:rPr>
          <w:rFonts w:ascii="Calibri" w:hAnsi="Calibri" w:cs="Calibri"/>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78" w:name="Par1145"/>
      <w:bookmarkEnd w:id="178"/>
      <w:r>
        <w:rPr>
          <w:rFonts w:ascii="Calibri" w:hAnsi="Calibri" w:cs="Calibri"/>
        </w:rPr>
        <w:t xml:space="preserve">3. При оказании платных медицинских услуг должны соблюдаться </w:t>
      </w:r>
      <w:hyperlink r:id="rId248" w:history="1">
        <w:r>
          <w:rPr>
            <w:rFonts w:ascii="Calibri" w:hAnsi="Calibri" w:cs="Calibri"/>
            <w:color w:val="0000FF"/>
          </w:rPr>
          <w:t>порядки</w:t>
        </w:r>
      </w:hyperlink>
      <w:r>
        <w:rPr>
          <w:rFonts w:ascii="Calibri" w:hAnsi="Calibri" w:cs="Calibri"/>
        </w:rPr>
        <w:t xml:space="preserve">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79" w:name="Par1146"/>
      <w:bookmarkEnd w:id="179"/>
      <w:r>
        <w:rPr>
          <w:rFonts w:ascii="Calibri" w:hAnsi="Calibri" w:cs="Calibri"/>
        </w:rPr>
        <w:t xml:space="preserve">4. Платные медицинские услуги могут оказываться в полном объеме </w:t>
      </w:r>
      <w:hyperlink r:id="rId249" w:history="1">
        <w:r>
          <w:rPr>
            <w:rFonts w:ascii="Calibri" w:hAnsi="Calibri" w:cs="Calibri"/>
            <w:color w:val="0000FF"/>
          </w:rPr>
          <w:t>стандарта</w:t>
        </w:r>
      </w:hyperlink>
      <w:r>
        <w:rPr>
          <w:rFonts w:ascii="Calibri" w:hAnsi="Calibri" w:cs="Calibri"/>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оказании медицинских услуг анонимно, за исключением случаев, предусмотренных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самостоятельном обращении за получением медицинских услуг, за исключением случаев и порядка, предусмотренных </w:t>
      </w:r>
      <w:hyperlink w:anchor="Par346" w:history="1">
        <w:r>
          <w:rPr>
            <w:rFonts w:ascii="Calibri" w:hAnsi="Calibri" w:cs="Calibri"/>
            <w:color w:val="0000FF"/>
          </w:rPr>
          <w:t>статьей 21</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50" w:history="1">
        <w:r>
          <w:rPr>
            <w:rFonts w:ascii="Calibri" w:hAnsi="Calibri" w:cs="Calibri"/>
            <w:color w:val="0000FF"/>
          </w:rPr>
          <w:t>Порядок</w:t>
        </w:r>
      </w:hyperlink>
      <w:r>
        <w:rPr>
          <w:rFonts w:ascii="Calibri" w:hAnsi="Calibri" w:cs="Calibri"/>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80" w:name="Par1154"/>
      <w:bookmarkEnd w:id="180"/>
      <w:r>
        <w:rPr>
          <w:rFonts w:ascii="Calibri" w:hAnsi="Calibri" w:cs="Calibri"/>
        </w:rPr>
        <w:t xml:space="preserve">8. К отношениям, связанным с оказанием платных медицинских услуг, применяются положения </w:t>
      </w:r>
      <w:hyperlink r:id="rId251" w:history="1">
        <w:r>
          <w:rPr>
            <w:rFonts w:ascii="Calibri" w:hAnsi="Calibri" w:cs="Calibri"/>
            <w:color w:val="0000FF"/>
          </w:rPr>
          <w:t>Закона</w:t>
        </w:r>
      </w:hyperlink>
      <w:r>
        <w:rPr>
          <w:rFonts w:ascii="Calibri" w:hAnsi="Calibri" w:cs="Calibri"/>
        </w:rPr>
        <w:t xml:space="preserve"> Российской Федерации от 7 февраля 1992 года N 2300-1 "О защите прав потребителей".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181" w:name="Par1156"/>
      <w:bookmarkEnd w:id="181"/>
      <w:r>
        <w:rPr>
          <w:rFonts w:ascii="Calibri" w:hAnsi="Calibri" w:cs="Calibri"/>
          <w:b/>
          <w:bCs/>
        </w:rPr>
        <w:t>Глава 12. ОРГАНИЗАЦИЯ КОНТРОЛЯ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82" w:name="Par1158"/>
      <w:bookmarkEnd w:id="182"/>
      <w:r>
        <w:rPr>
          <w:rFonts w:ascii="Calibri" w:hAnsi="Calibri" w:cs="Calibri"/>
        </w:rPr>
        <w:t>Статья 85. Контроль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в сфере охраны здоровья включает в себя: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качества и безопасности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52" w:history="1">
        <w:r>
          <w:rPr>
            <w:rFonts w:ascii="Calibri" w:hAnsi="Calibri" w:cs="Calibri"/>
            <w:color w:val="0000FF"/>
          </w:rPr>
          <w:t>государственный контроль (надзор)</w:t>
        </w:r>
      </w:hyperlink>
      <w:r>
        <w:rPr>
          <w:rFonts w:ascii="Calibri" w:hAnsi="Calibri" w:cs="Calibri"/>
        </w:rPr>
        <w:t xml:space="preserve"> в сфере обращения лекарственных средств, осуществляемый в соответствии с </w:t>
      </w:r>
      <w:hyperlink r:id="rId253" w:history="1">
        <w:r>
          <w:rPr>
            <w:rFonts w:ascii="Calibri" w:hAnsi="Calibri" w:cs="Calibri"/>
            <w:color w:val="0000FF"/>
          </w:rPr>
          <w:t>законодательством</w:t>
        </w:r>
      </w:hyperlink>
      <w:r>
        <w:rPr>
          <w:rFonts w:ascii="Calibri" w:hAnsi="Calibri" w:cs="Calibri"/>
        </w:rPr>
        <w:t xml:space="preserve"> Российской Федерации об обращении лекарственных средств;</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4" w:history="1">
        <w:r>
          <w:rPr>
            <w:rFonts w:ascii="Calibri" w:hAnsi="Calibri" w:cs="Calibri"/>
            <w:color w:val="0000FF"/>
          </w:rPr>
          <w:t>закона</w:t>
        </w:r>
      </w:hyperlink>
      <w:r>
        <w:rPr>
          <w:rFonts w:ascii="Calibri" w:hAnsi="Calibri" w:cs="Calibri"/>
        </w:rPr>
        <w:t xml:space="preserve"> от 25.06.2012 N 93-ФЗ)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за обращением медицинских изделий;</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5" w:history="1">
        <w:r>
          <w:rPr>
            <w:rFonts w:ascii="Calibri" w:hAnsi="Calibri" w:cs="Calibri"/>
            <w:color w:val="0000FF"/>
          </w:rPr>
          <w:t>закона</w:t>
        </w:r>
      </w:hyperlink>
      <w:r>
        <w:rPr>
          <w:rFonts w:ascii="Calibri" w:hAnsi="Calibri" w:cs="Calibri"/>
        </w:rPr>
        <w:t xml:space="preserve"> от 25.06.2012 N 93-ФЗ)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федеральный государственный санитарно-эпидемиологический надзор, осуществляемый в соответствии с </w:t>
      </w:r>
      <w:hyperlink r:id="rId256" w:history="1">
        <w:r>
          <w:rPr>
            <w:rFonts w:ascii="Calibri" w:hAnsi="Calibri" w:cs="Calibri"/>
            <w:color w:val="0000FF"/>
          </w:rPr>
          <w:t>законодательством</w:t>
        </w:r>
      </w:hyperlink>
      <w:r>
        <w:rPr>
          <w:rFonts w:ascii="Calibri" w:hAnsi="Calibri" w:cs="Calibri"/>
        </w:rPr>
        <w:t xml:space="preserve"> Российской Федерации о санитарно-эпидемиологическом благополучии населения.</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7" w:history="1">
        <w:r>
          <w:rPr>
            <w:rFonts w:ascii="Calibri" w:hAnsi="Calibri" w:cs="Calibri"/>
            <w:color w:val="0000FF"/>
          </w:rPr>
          <w:t>закона</w:t>
        </w:r>
      </w:hyperlink>
      <w:r>
        <w:rPr>
          <w:rFonts w:ascii="Calibri" w:hAnsi="Calibri" w:cs="Calibri"/>
        </w:rPr>
        <w:t xml:space="preserve"> от 25.06.2012 N 93-ФЗ)</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83" w:name="Par1169"/>
      <w:bookmarkEnd w:id="183"/>
      <w:r>
        <w:rPr>
          <w:rFonts w:ascii="Calibri" w:hAnsi="Calibri" w:cs="Calibri"/>
        </w:rPr>
        <w:t>Статья 86. Полномочия органов, осуществляющих государственный контроль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258"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привлекают к ответственности за нарушение законодательства Российской Федерации в сфере охраны здоровья, </w:t>
      </w:r>
      <w:hyperlink r:id="rId259"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обращаются в суд с исками, заявлениями о нарушениях законодательства Российской Федерации в сфере охраны здоровья, </w:t>
      </w:r>
      <w:hyperlink r:id="rId260"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рассмотрении заявлений о нарушении законодательства Российской Федерации в сфере охраны здоровья, </w:t>
      </w:r>
      <w:hyperlink r:id="rId261"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давать юридическим лицам и физическим лицам разъяснения по вопросам, отнесенным к компетенции органа государственного контроля;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привлекать в установленном порядке для проработки вопросов в сфере охраны здоровья научные и иные организации, ученых и специалистов;</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изымать образцы производимых товаров в установленном законодательством Российской Федерации порядке;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262" w:history="1">
        <w:r>
          <w:rPr>
            <w:rFonts w:ascii="Calibri" w:hAnsi="Calibri" w:cs="Calibri"/>
            <w:color w:val="0000FF"/>
          </w:rPr>
          <w:t>законодательства</w:t>
        </w:r>
      </w:hyperlink>
      <w:r>
        <w:rPr>
          <w:rFonts w:ascii="Calibri" w:hAnsi="Calibri" w:cs="Calibri"/>
        </w:rPr>
        <w:t xml:space="preserve"> Российской Федерации об обращении лекарственных средств.</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84" w:name="Par1189"/>
      <w:bookmarkEnd w:id="184"/>
      <w:r>
        <w:rPr>
          <w:rFonts w:ascii="Calibri" w:hAnsi="Calibri" w:cs="Calibri"/>
        </w:rPr>
        <w:t>Статья 87. Контроль качества и безопасности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качества и безопасности медицинской деятельности осуществляется в следующих формах: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ведомственный контроль;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внутренний контроль.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качества и безопасности медицинской деятельности осуществляется путем: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соблюдения требований к осуществлению медицинской деятельности, установленных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определения показателей качества деятельности медицинских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263"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медицинском страховании;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создания системы оценки деятельности медицинских работников, участвующих в оказании медицинских услуг;</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85" w:name="Par1202"/>
      <w:bookmarkEnd w:id="185"/>
      <w:r>
        <w:rPr>
          <w:rFonts w:ascii="Calibri" w:hAnsi="Calibri" w:cs="Calibri"/>
        </w:rPr>
        <w:t>Статья 88. Государственный контроль качества и безопасности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контроль качества и безопасности медицинской деятельности осуществляется путем: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осуществления </w:t>
      </w:r>
      <w:hyperlink r:id="rId264" w:history="1">
        <w:r>
          <w:rPr>
            <w:rFonts w:ascii="Calibri" w:hAnsi="Calibri" w:cs="Calibri"/>
            <w:color w:val="0000FF"/>
          </w:rPr>
          <w:t>лицензирования</w:t>
        </w:r>
      </w:hyperlink>
      <w:r>
        <w:rPr>
          <w:rFonts w:ascii="Calibri" w:hAnsi="Calibri" w:cs="Calibri"/>
        </w:rPr>
        <w:t xml:space="preserve">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86" w:name="Par1208"/>
      <w:bookmarkEnd w:id="186"/>
      <w:r>
        <w:rPr>
          <w:rFonts w:ascii="Calibri" w:hAnsi="Calibri" w:cs="Calibri"/>
        </w:rPr>
        <w:t xml:space="preserve">3) проведения проверок соблюдения медицинскими организациями </w:t>
      </w:r>
      <w:hyperlink r:id="rId265" w:history="1">
        <w:r>
          <w:rPr>
            <w:rFonts w:ascii="Calibri" w:hAnsi="Calibri" w:cs="Calibri"/>
            <w:color w:val="0000FF"/>
          </w:rPr>
          <w:t>порядков</w:t>
        </w:r>
      </w:hyperlink>
      <w:r>
        <w:rPr>
          <w:rFonts w:ascii="Calibri" w:hAnsi="Calibri" w:cs="Calibri"/>
        </w:rPr>
        <w:t xml:space="preserve"> оказания медицинской помощи и </w:t>
      </w:r>
      <w:hyperlink r:id="rId266" w:history="1">
        <w:r>
          <w:rPr>
            <w:rFonts w:ascii="Calibri" w:hAnsi="Calibri" w:cs="Calibri"/>
            <w:color w:val="0000FF"/>
          </w:rPr>
          <w:t>стандартов</w:t>
        </w:r>
      </w:hyperlink>
      <w:r>
        <w:rPr>
          <w:rFonts w:ascii="Calibri" w:hAnsi="Calibri" w:cs="Calibri"/>
        </w:rPr>
        <w:t xml:space="preserve">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87" w:name="Par1210"/>
      <w:bookmarkEnd w:id="187"/>
      <w:r>
        <w:rPr>
          <w:rFonts w:ascii="Calibri" w:hAnsi="Calibri" w:cs="Calibri"/>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88" w:name="Par1211"/>
      <w:bookmarkEnd w:id="188"/>
      <w:r>
        <w:rPr>
          <w:rFonts w:ascii="Calibri" w:hAnsi="Calibri" w:cs="Calibri"/>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217" w:history="1">
        <w:r>
          <w:rPr>
            <w:rFonts w:ascii="Calibri" w:hAnsi="Calibri" w:cs="Calibri"/>
            <w:color w:val="0000FF"/>
          </w:rPr>
          <w:t>части 1 статьи 89</w:t>
        </w:r>
      </w:hyperlink>
      <w:r>
        <w:rPr>
          <w:rFonts w:ascii="Calibri" w:hAnsi="Calibri" w:cs="Calibri"/>
        </w:rPr>
        <w:t xml:space="preserve"> и в </w:t>
      </w:r>
      <w:hyperlink w:anchor="Par1220" w:history="1">
        <w:r>
          <w:rPr>
            <w:rFonts w:ascii="Calibri" w:hAnsi="Calibri" w:cs="Calibri"/>
            <w:color w:val="0000FF"/>
          </w:rPr>
          <w:t>статье 90</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67" w:history="1">
        <w:r>
          <w:rPr>
            <w:rFonts w:ascii="Calibri" w:hAnsi="Calibri" w:cs="Calibri"/>
            <w:color w:val="0000FF"/>
          </w:rPr>
          <w:t>Порядок</w:t>
        </w:r>
      </w:hyperlink>
      <w:r>
        <w:rPr>
          <w:rFonts w:ascii="Calibri" w:hAnsi="Calibri" w:cs="Calibri"/>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89" w:name="Par1215"/>
      <w:bookmarkEnd w:id="189"/>
      <w:r>
        <w:rPr>
          <w:rFonts w:ascii="Calibri" w:hAnsi="Calibri" w:cs="Calibri"/>
        </w:rPr>
        <w:t>Статья 89. Ведомственный контроль качества и безопасности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90" w:name="Par1217"/>
      <w:bookmarkEnd w:id="190"/>
      <w:r>
        <w:rPr>
          <w:rFonts w:ascii="Calibri" w:hAnsi="Calibri" w:cs="Calibri"/>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208" w:history="1">
        <w:r>
          <w:rPr>
            <w:rFonts w:ascii="Calibri" w:hAnsi="Calibri" w:cs="Calibri"/>
            <w:color w:val="0000FF"/>
          </w:rPr>
          <w:t>пунктами 3</w:t>
        </w:r>
      </w:hyperlink>
      <w:r>
        <w:rPr>
          <w:rFonts w:ascii="Calibri" w:hAnsi="Calibri" w:cs="Calibri"/>
        </w:rPr>
        <w:t xml:space="preserve">, </w:t>
      </w:r>
      <w:hyperlink w:anchor="Par1210" w:history="1">
        <w:r>
          <w:rPr>
            <w:rFonts w:ascii="Calibri" w:hAnsi="Calibri" w:cs="Calibri"/>
            <w:color w:val="0000FF"/>
          </w:rPr>
          <w:t>5</w:t>
        </w:r>
      </w:hyperlink>
      <w:r>
        <w:rPr>
          <w:rFonts w:ascii="Calibri" w:hAnsi="Calibri" w:cs="Calibri"/>
        </w:rPr>
        <w:t xml:space="preserve"> и </w:t>
      </w:r>
      <w:hyperlink w:anchor="Par1211" w:history="1">
        <w:r>
          <w:rPr>
            <w:rFonts w:ascii="Calibri" w:hAnsi="Calibri" w:cs="Calibri"/>
            <w:color w:val="0000FF"/>
          </w:rPr>
          <w:t>6 части 2 статьи 88</w:t>
        </w:r>
      </w:hyperlink>
      <w:r>
        <w:rPr>
          <w:rFonts w:ascii="Calibri" w:hAnsi="Calibri" w:cs="Calibri"/>
        </w:rPr>
        <w:t xml:space="preserve">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68" w:history="1">
        <w:r>
          <w:rPr>
            <w:rFonts w:ascii="Calibri" w:hAnsi="Calibri" w:cs="Calibri"/>
            <w:color w:val="0000FF"/>
          </w:rPr>
          <w:t>Порядок</w:t>
        </w:r>
      </w:hyperlink>
      <w:r>
        <w:rPr>
          <w:rFonts w:ascii="Calibri" w:hAnsi="Calibri" w:cs="Calibri"/>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1" w:name="Par1220"/>
      <w:bookmarkEnd w:id="191"/>
      <w:r>
        <w:rPr>
          <w:rFonts w:ascii="Calibri" w:hAnsi="Calibri" w:cs="Calibri"/>
        </w:rPr>
        <w:t>Статья 90. Внутренний контроль качества и безопасности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2" w:name="Par1224"/>
      <w:bookmarkEnd w:id="192"/>
      <w:r>
        <w:rPr>
          <w:rFonts w:ascii="Calibri" w:hAnsi="Calibri" w:cs="Calibri"/>
        </w:rPr>
        <w:t>Статья 91. Информационные системы в сфере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Минздравсоцразвития РФ от 28.04.2011 N 364 утверждена </w:t>
      </w:r>
      <w:hyperlink r:id="rId269" w:history="1">
        <w:r>
          <w:rPr>
            <w:rFonts w:ascii="Calibri" w:hAnsi="Calibri" w:cs="Calibri"/>
            <w:color w:val="0000FF"/>
          </w:rPr>
          <w:t>Концепция</w:t>
        </w:r>
      </w:hyperlink>
      <w:r>
        <w:rPr>
          <w:rFonts w:ascii="Calibri" w:hAnsi="Calibri" w:cs="Calibri"/>
        </w:rPr>
        <w:t xml:space="preserve"> создания единой государственной информационной системы в сфере здравоохранения.</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93" w:name="Par1231"/>
      <w:bookmarkEnd w:id="193"/>
      <w:r>
        <w:rPr>
          <w:rFonts w:ascii="Calibri" w:hAnsi="Calibri" w:cs="Calibri"/>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ФФОМС от 07.04.2011 N 79 утверждены Общие </w:t>
      </w:r>
      <w:hyperlink r:id="rId270" w:history="1">
        <w:r>
          <w:rPr>
            <w:rFonts w:ascii="Calibri" w:hAnsi="Calibri" w:cs="Calibri"/>
            <w:color w:val="0000FF"/>
          </w:rPr>
          <w:t>принципы</w:t>
        </w:r>
      </w:hyperlink>
      <w:r>
        <w:rPr>
          <w:rFonts w:ascii="Calibri" w:hAnsi="Calibri" w:cs="Calibri"/>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4" w:name="Par1238"/>
      <w:bookmarkEnd w:id="194"/>
      <w:r>
        <w:rPr>
          <w:rFonts w:ascii="Calibri" w:hAnsi="Calibri" w:cs="Calibri"/>
        </w:rPr>
        <w:t>Статья 92. Ведение персонифицированного учета при осуществлении медицинской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целях осуществления персонифицированного учета операторы информационных систем, указанные в </w:t>
      </w:r>
      <w:hyperlink w:anchor="Par1231" w:history="1">
        <w:r>
          <w:rPr>
            <w:rFonts w:ascii="Calibri" w:hAnsi="Calibri" w:cs="Calibri"/>
            <w:color w:val="0000FF"/>
          </w:rPr>
          <w:t>части 2 статьи 91</w:t>
        </w:r>
      </w:hyperlink>
      <w:r>
        <w:rPr>
          <w:rFonts w:ascii="Calibri" w:hAnsi="Calibri" w:cs="Calibri"/>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порядка ведения персонифицированного учета в сфере обязательного медицинского страхования, см. </w:t>
      </w:r>
      <w:hyperlink r:id="rId271" w:history="1">
        <w:r>
          <w:rPr>
            <w:rFonts w:ascii="Calibri" w:hAnsi="Calibri" w:cs="Calibri"/>
            <w:color w:val="0000FF"/>
          </w:rPr>
          <w:t>Приказ</w:t>
        </w:r>
      </w:hyperlink>
      <w:r>
        <w:rPr>
          <w:rFonts w:ascii="Calibri" w:hAnsi="Calibri" w:cs="Calibri"/>
        </w:rPr>
        <w:t xml:space="preserve"> Минздравсоцразвития РФ от 25.01.2011 N 29н.</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ведения персонифицированного учета определяется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27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5" w:name="Par1249"/>
      <w:bookmarkEnd w:id="195"/>
      <w:r>
        <w:rPr>
          <w:rFonts w:ascii="Calibri" w:hAnsi="Calibri" w:cs="Calibri"/>
        </w:rPr>
        <w:t>Статья 93. Сведения о лицах, которые участвуют в оказании медицинских услуг</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(последнее - при наличии);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273"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сведения об образовании, в том числе данные об образовательных организациях и о документах об образовании и (или) о квалификации;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4"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наименование организации, оказывающей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занимаемая должность в организации, оказывающей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6" w:name="Par1267"/>
      <w:bookmarkEnd w:id="196"/>
      <w:r>
        <w:rPr>
          <w:rFonts w:ascii="Calibri" w:hAnsi="Calibri" w:cs="Calibri"/>
        </w:rPr>
        <w:t>Статья 94. Сведения о лицах, которым оказываются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фамилия, имя, отчество (последнее - при наличии);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дата рождения;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место рождения;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гражданство;</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данные документа, удостоверяющего личность;</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место жительства;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место регистрации;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дата регистрации;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страховой номер индивидуального лицевого счета (при наличии), принятый в соответствии с </w:t>
      </w:r>
      <w:hyperlink r:id="rId275" w:history="1">
        <w:r>
          <w:rPr>
            <w:rFonts w:ascii="Calibri" w:hAnsi="Calibri" w:cs="Calibri"/>
            <w:color w:val="0000FF"/>
          </w:rPr>
          <w:t>законодательством</w:t>
        </w:r>
      </w:hyperlink>
      <w:r>
        <w:rPr>
          <w:rFonts w:ascii="Calibri" w:hAnsi="Calibri" w:cs="Calibri"/>
        </w:rPr>
        <w:t xml:space="preserve"> Российской Федерации об индивидуальном (персонифицированном) учете в системе обязательного пенсионного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номер полиса обязательного медицинского страхования застрахованного лица (при наличии);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анамнез;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диагноз;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сведения об организации, оказавшей медицинские услуги;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вид оказанной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условия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сроки оказания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объем оказанной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 обращения за медицинской помощью;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серия и номер выданного листка нетрудоспособности (при наличии);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сведения об оказанных медицинских услугах;</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примененные стандарты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сведения о медицинском работнике или медицинских работниках, оказавших медицинскую услугу.</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7" w:name="Par1294"/>
      <w:bookmarkEnd w:id="197"/>
      <w:r>
        <w:rPr>
          <w:rFonts w:ascii="Calibri" w:hAnsi="Calibri" w:cs="Calibri"/>
        </w:rPr>
        <w:t>Статья 95. Государственный контроль за обращением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Обращение медицинских изделий, которое осуществляется на территории Российской Федерации, подлежит государственному контролю.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276" w:history="1">
        <w:r>
          <w:rPr>
            <w:rFonts w:ascii="Calibri" w:hAnsi="Calibri" w:cs="Calibri"/>
            <w:color w:val="0000FF"/>
          </w:rPr>
          <w:t>органом</w:t>
        </w:r>
      </w:hyperlink>
      <w:r>
        <w:rPr>
          <w:rFonts w:ascii="Calibri" w:hAnsi="Calibri" w:cs="Calibri"/>
        </w:rPr>
        <w:t xml:space="preserve"> исполнительной власти (федеральный государственный контроль) в соответствии с законодательством Российской Федерации в </w:t>
      </w:r>
      <w:hyperlink r:id="rId27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78" w:history="1">
        <w:r>
          <w:rPr>
            <w:rFonts w:ascii="Calibri" w:hAnsi="Calibri" w:cs="Calibri"/>
            <w:color w:val="0000FF"/>
          </w:rPr>
          <w:t>закона</w:t>
        </w:r>
      </w:hyperlink>
      <w:r>
        <w:rPr>
          <w:rFonts w:ascii="Calibri" w:hAnsi="Calibri" w:cs="Calibri"/>
        </w:rPr>
        <w:t xml:space="preserve"> от 25.06.2012 N 93-ФЗ)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контроль за обращением медицинских изделий осуществляется посредством:</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выдачи разрешений на ввоз на территорию Российской Федерации медицинских изделий в целях их государственной регистрации;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проведения мониторинга безопасности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279" w:history="1">
        <w:r>
          <w:rPr>
            <w:rFonts w:ascii="Calibri" w:hAnsi="Calibri" w:cs="Calibri"/>
            <w:color w:val="0000FF"/>
          </w:rPr>
          <w:t>закон</w:t>
        </w:r>
      </w:hyperlink>
      <w:r>
        <w:rPr>
          <w:rFonts w:ascii="Calibri" w:hAnsi="Calibri" w:cs="Calibri"/>
        </w:rPr>
        <w:t xml:space="preserve"> от 25.06.2012 N 93-ФЗ.</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198" w:name="Par1306"/>
      <w:bookmarkEnd w:id="198"/>
      <w:r>
        <w:rPr>
          <w:rFonts w:ascii="Calibri" w:hAnsi="Calibri" w:cs="Calibri"/>
        </w:rPr>
        <w:t>Статья 96. Мониторинг безопасности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280" w:history="1">
        <w:r>
          <w:rPr>
            <w:rFonts w:ascii="Calibri" w:hAnsi="Calibri" w:cs="Calibri"/>
            <w:color w:val="0000FF"/>
          </w:rPr>
          <w:t>органом</w:t>
        </w:r>
      </w:hyperlink>
      <w:r>
        <w:rPr>
          <w:rFonts w:ascii="Calibri" w:hAnsi="Calibri" w:cs="Calibri"/>
        </w:rPr>
        <w:t xml:space="preserve"> исполнительной власти на всех этапах обращения таких изделий на территории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199" w:name="Par1310"/>
      <w:bookmarkEnd w:id="199"/>
      <w:r>
        <w:rPr>
          <w:rFonts w:ascii="Calibri" w:hAnsi="Calibri" w:cs="Calibri"/>
        </w:rPr>
        <w:t xml:space="preserve">3. Субъекты обращения медицинских изделий, осуществляющие виды деятельности, предусмотренные </w:t>
      </w:r>
      <w:hyperlink w:anchor="Par541" w:history="1">
        <w:r>
          <w:rPr>
            <w:rFonts w:ascii="Calibri" w:hAnsi="Calibri" w:cs="Calibri"/>
            <w:color w:val="0000FF"/>
          </w:rPr>
          <w:t>частью 3 статьи 38</w:t>
        </w:r>
      </w:hyperlink>
      <w:r>
        <w:rPr>
          <w:rFonts w:ascii="Calibri" w:hAnsi="Calibri" w:cs="Calibri"/>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281" w:history="1">
        <w:r>
          <w:rPr>
            <w:rFonts w:ascii="Calibri" w:hAnsi="Calibri" w:cs="Calibri"/>
            <w:color w:val="0000FF"/>
          </w:rPr>
          <w:t>порядке</w:t>
        </w:r>
      </w:hyperlink>
      <w:r>
        <w:rPr>
          <w:rFonts w:ascii="Calibri" w:hAnsi="Calibri" w:cs="Calibri"/>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несообщение или сокрытие случаев и сведений, предусмотренных </w:t>
      </w:r>
      <w:hyperlink w:anchor="Par1310" w:history="1">
        <w:r>
          <w:rPr>
            <w:rFonts w:ascii="Calibri" w:hAnsi="Calibri" w:cs="Calibri"/>
            <w:color w:val="0000FF"/>
          </w:rPr>
          <w:t>частью 3</w:t>
        </w:r>
      </w:hyperlink>
      <w:r>
        <w:rPr>
          <w:rFonts w:ascii="Calibri" w:hAnsi="Calibri" w:cs="Calibri"/>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28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83" w:history="1">
        <w:r>
          <w:rPr>
            <w:rFonts w:ascii="Calibri" w:hAnsi="Calibri" w:cs="Calibri"/>
            <w:color w:val="0000FF"/>
          </w:rPr>
          <w:t>Порядок</w:t>
        </w:r>
      </w:hyperlink>
      <w:r>
        <w:rPr>
          <w:rFonts w:ascii="Calibri" w:hAnsi="Calibri" w:cs="Calibri"/>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00" w:name="Par1313"/>
      <w:bookmarkEnd w:id="200"/>
      <w:r>
        <w:rPr>
          <w:rFonts w:ascii="Calibri" w:hAnsi="Calibri" w:cs="Calibri"/>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284" w:history="1">
        <w:r>
          <w:rPr>
            <w:rFonts w:ascii="Calibri" w:hAnsi="Calibri" w:cs="Calibri"/>
            <w:color w:val="0000FF"/>
          </w:rPr>
          <w:t>орган</w:t>
        </w:r>
      </w:hyperlink>
      <w:r>
        <w:rPr>
          <w:rFonts w:ascii="Calibri" w:hAnsi="Calibri" w:cs="Calibri"/>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если информация, указанная в </w:t>
      </w:r>
      <w:hyperlink w:anchor="Par1313" w:history="1">
        <w:r>
          <w:rPr>
            <w:rFonts w:ascii="Calibri" w:hAnsi="Calibri" w:cs="Calibri"/>
            <w:color w:val="0000FF"/>
          </w:rPr>
          <w:t>части 6</w:t>
        </w:r>
      </w:hyperlink>
      <w:r>
        <w:rPr>
          <w:rFonts w:ascii="Calibri" w:hAnsi="Calibri" w:cs="Calibri"/>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Уполномоченный Правительством Российской Федерации федеральный </w:t>
      </w:r>
      <w:hyperlink r:id="rId285" w:history="1">
        <w:r>
          <w:rPr>
            <w:rFonts w:ascii="Calibri" w:hAnsi="Calibri" w:cs="Calibri"/>
            <w:color w:val="0000FF"/>
          </w:rPr>
          <w:t>орган</w:t>
        </w:r>
      </w:hyperlink>
      <w:r>
        <w:rPr>
          <w:rFonts w:ascii="Calibri" w:hAnsi="Calibri" w:cs="Calibri"/>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01" w:name="Par1317"/>
      <w:bookmarkEnd w:id="201"/>
      <w:r>
        <w:rPr>
          <w:rFonts w:ascii="Calibri" w:hAnsi="Calibri" w:cs="Calibri"/>
        </w:rPr>
        <w:t>Статья 97. Медицинская статистика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Статистическое наблюдение в сфере здравоохранения осуществляется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202" w:name="Par1324"/>
      <w:bookmarkEnd w:id="202"/>
      <w:r>
        <w:rPr>
          <w:rFonts w:ascii="Calibri" w:hAnsi="Calibri" w:cs="Calibri"/>
          <w:b/>
          <w:bCs/>
        </w:rPr>
        <w:t>Глава 13. ОТВЕТСТВЕННОСТЬ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03" w:name="Par1326"/>
      <w:bookmarkEnd w:id="203"/>
      <w:r>
        <w:rPr>
          <w:rFonts w:ascii="Calibri" w:hAnsi="Calibri" w:cs="Calibri"/>
        </w:rPr>
        <w:t>Статья 98. Ответственность в сфере охраны здоровья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center"/>
        <w:outlineLvl w:val="0"/>
        <w:rPr>
          <w:rFonts w:ascii="Calibri" w:hAnsi="Calibri" w:cs="Calibri"/>
          <w:b/>
          <w:bCs/>
        </w:rPr>
      </w:pPr>
      <w:bookmarkStart w:id="204" w:name="Par1333"/>
      <w:bookmarkEnd w:id="204"/>
      <w:r>
        <w:rPr>
          <w:rFonts w:ascii="Calibri" w:hAnsi="Calibri" w:cs="Calibri"/>
          <w:b/>
          <w:bCs/>
        </w:rPr>
        <w:t>Глава 14. ЗАКЛЮЧИТЕЛЬНЫЕ ПОЛОЖЕНИЯ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05" w:name="Par1335"/>
      <w:bookmarkEnd w:id="205"/>
      <w:r>
        <w:rPr>
          <w:rFonts w:ascii="Calibri" w:hAnsi="Calibri" w:cs="Calibri"/>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Признать не действующими на территории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86" w:history="1">
        <w:r>
          <w:rPr>
            <w:rFonts w:ascii="Calibri" w:hAnsi="Calibri" w:cs="Calibri"/>
            <w:color w:val="0000FF"/>
          </w:rPr>
          <w:t>Закон</w:t>
        </w:r>
      </w:hyperlink>
      <w:r>
        <w:rPr>
          <w:rFonts w:ascii="Calibri" w:hAnsi="Calibri" w:cs="Calibri"/>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87" w:history="1">
        <w:r>
          <w:rPr>
            <w:rFonts w:ascii="Calibri" w:hAnsi="Calibri" w:cs="Calibri"/>
            <w:color w:val="0000FF"/>
          </w:rPr>
          <w:t>Указ</w:t>
        </w:r>
      </w:hyperlink>
      <w:r>
        <w:rPr>
          <w:rFonts w:ascii="Calibri" w:hAnsi="Calibri" w:cs="Calibri"/>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88" w:history="1">
        <w:r>
          <w:rPr>
            <w:rFonts w:ascii="Calibri" w:hAnsi="Calibri" w:cs="Calibri"/>
            <w:color w:val="0000FF"/>
          </w:rPr>
          <w:t>Указ</w:t>
        </w:r>
      </w:hyperlink>
      <w:r>
        <w:rPr>
          <w:rFonts w:ascii="Calibri" w:hAnsi="Calibri" w:cs="Calibri"/>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89" w:history="1">
        <w:r>
          <w:rPr>
            <w:rFonts w:ascii="Calibri" w:hAnsi="Calibri" w:cs="Calibri"/>
            <w:color w:val="0000FF"/>
          </w:rPr>
          <w:t>Указ</w:t>
        </w:r>
      </w:hyperlink>
      <w:r>
        <w:rPr>
          <w:rFonts w:ascii="Calibri" w:hAnsi="Calibri" w:cs="Calibri"/>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90" w:history="1">
        <w:r>
          <w:rPr>
            <w:rFonts w:ascii="Calibri" w:hAnsi="Calibri" w:cs="Calibri"/>
            <w:color w:val="0000FF"/>
          </w:rPr>
          <w:t>Закон</w:t>
        </w:r>
      </w:hyperlink>
      <w:r>
        <w:rPr>
          <w:rFonts w:ascii="Calibri" w:hAnsi="Calibri" w:cs="Calibri"/>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91" w:history="1">
        <w:r>
          <w:rPr>
            <w:rFonts w:ascii="Calibri" w:hAnsi="Calibri" w:cs="Calibri"/>
            <w:color w:val="0000FF"/>
          </w:rPr>
          <w:t>Закон</w:t>
        </w:r>
      </w:hyperlink>
      <w:r>
        <w:rPr>
          <w:rFonts w:ascii="Calibri" w:hAnsi="Calibri" w:cs="Calibri"/>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92" w:history="1">
        <w:r>
          <w:rPr>
            <w:rFonts w:ascii="Calibri" w:hAnsi="Calibri" w:cs="Calibri"/>
            <w:color w:val="0000FF"/>
          </w:rPr>
          <w:t>Постановление</w:t>
        </w:r>
      </w:hyperlink>
      <w:r>
        <w:rPr>
          <w:rFonts w:ascii="Calibri" w:hAnsi="Calibri" w:cs="Calibri"/>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93" w:history="1">
        <w:r>
          <w:rPr>
            <w:rFonts w:ascii="Calibri" w:hAnsi="Calibri" w:cs="Calibri"/>
            <w:color w:val="0000FF"/>
          </w:rPr>
          <w:t>Закон</w:t>
        </w:r>
      </w:hyperlink>
      <w:r>
        <w:rPr>
          <w:rFonts w:ascii="Calibri" w:hAnsi="Calibri" w:cs="Calibri"/>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94" w:history="1">
        <w:r>
          <w:rPr>
            <w:rFonts w:ascii="Calibri" w:hAnsi="Calibri" w:cs="Calibri"/>
            <w:color w:val="0000FF"/>
          </w:rPr>
          <w:t>пункт 5 раздела I</w:t>
        </w:r>
      </w:hyperlink>
      <w:r>
        <w:rPr>
          <w:rFonts w:ascii="Calibri" w:hAnsi="Calibri" w:cs="Calibri"/>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95" w:history="1">
        <w:r>
          <w:rPr>
            <w:rFonts w:ascii="Calibri" w:hAnsi="Calibri" w:cs="Calibri"/>
            <w:color w:val="0000FF"/>
          </w:rPr>
          <w:t>Постановление</w:t>
        </w:r>
      </w:hyperlink>
      <w:r>
        <w:rPr>
          <w:rFonts w:ascii="Calibri" w:hAnsi="Calibri" w:cs="Calibri"/>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96" w:history="1">
        <w:r>
          <w:rPr>
            <w:rFonts w:ascii="Calibri" w:hAnsi="Calibri" w:cs="Calibri"/>
            <w:color w:val="0000FF"/>
          </w:rPr>
          <w:t>Указ</w:t>
        </w:r>
      </w:hyperlink>
      <w:r>
        <w:rPr>
          <w:rFonts w:ascii="Calibri" w:hAnsi="Calibri" w:cs="Calibri"/>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97" w:history="1">
        <w:r>
          <w:rPr>
            <w:rFonts w:ascii="Calibri" w:hAnsi="Calibri" w:cs="Calibri"/>
            <w:color w:val="0000FF"/>
          </w:rPr>
          <w:t>пункт 4</w:t>
        </w:r>
      </w:hyperlink>
      <w:r>
        <w:rPr>
          <w:rFonts w:ascii="Calibri" w:hAnsi="Calibri" w:cs="Calibri"/>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98" w:history="1">
        <w:r>
          <w:rPr>
            <w:rFonts w:ascii="Calibri" w:hAnsi="Calibri" w:cs="Calibri"/>
            <w:color w:val="0000FF"/>
          </w:rPr>
          <w:t>Указ</w:t>
        </w:r>
      </w:hyperlink>
      <w:r>
        <w:rPr>
          <w:rFonts w:ascii="Calibri" w:hAnsi="Calibri" w:cs="Calibri"/>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99" w:history="1">
        <w:r>
          <w:rPr>
            <w:rFonts w:ascii="Calibri" w:hAnsi="Calibri" w:cs="Calibri"/>
            <w:color w:val="0000FF"/>
          </w:rPr>
          <w:t>пункт 3</w:t>
        </w:r>
      </w:hyperlink>
      <w:r>
        <w:rPr>
          <w:rFonts w:ascii="Calibri" w:hAnsi="Calibri" w:cs="Calibri"/>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300" w:history="1">
        <w:r>
          <w:rPr>
            <w:rFonts w:ascii="Calibri" w:hAnsi="Calibri" w:cs="Calibri"/>
            <w:color w:val="0000FF"/>
          </w:rPr>
          <w:t>раздел IV</w:t>
        </w:r>
      </w:hyperlink>
      <w:r>
        <w:rPr>
          <w:rFonts w:ascii="Calibri" w:hAnsi="Calibri" w:cs="Calibri"/>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01" w:history="1">
        <w:r>
          <w:rPr>
            <w:rFonts w:ascii="Calibri" w:hAnsi="Calibri" w:cs="Calibri"/>
            <w:color w:val="0000FF"/>
          </w:rPr>
          <w:t>пункт 4 раздела I</w:t>
        </w:r>
      </w:hyperlink>
      <w:r>
        <w:rPr>
          <w:rFonts w:ascii="Calibri" w:hAnsi="Calibri" w:cs="Calibri"/>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02" w:history="1">
        <w:r>
          <w:rPr>
            <w:rFonts w:ascii="Calibri" w:hAnsi="Calibri" w:cs="Calibri"/>
            <w:color w:val="0000FF"/>
          </w:rPr>
          <w:t>Указ</w:t>
        </w:r>
      </w:hyperlink>
      <w:r>
        <w:rPr>
          <w:rFonts w:ascii="Calibri" w:hAnsi="Calibri" w:cs="Calibri"/>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03" w:history="1">
        <w:r>
          <w:rPr>
            <w:rFonts w:ascii="Calibri" w:hAnsi="Calibri" w:cs="Calibri"/>
            <w:color w:val="0000FF"/>
          </w:rPr>
          <w:t>Основы</w:t>
        </w:r>
      </w:hyperlink>
      <w:r>
        <w:rPr>
          <w:rFonts w:ascii="Calibri" w:hAnsi="Calibri" w:cs="Calibri"/>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304" w:history="1">
        <w:r>
          <w:rPr>
            <w:rFonts w:ascii="Calibri" w:hAnsi="Calibri" w:cs="Calibri"/>
            <w:color w:val="0000FF"/>
          </w:rPr>
          <w:t>пункт 3 статьи 1</w:t>
        </w:r>
      </w:hyperlink>
      <w:r>
        <w:rPr>
          <w:rFonts w:ascii="Calibri" w:hAnsi="Calibri" w:cs="Calibri"/>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Федеральный </w:t>
      </w:r>
      <w:hyperlink r:id="rId305" w:history="1">
        <w:r>
          <w:rPr>
            <w:rFonts w:ascii="Calibri" w:hAnsi="Calibri" w:cs="Calibri"/>
            <w:color w:val="0000FF"/>
          </w:rPr>
          <w:t>закон</w:t>
        </w:r>
      </w:hyperlink>
      <w:r>
        <w:rPr>
          <w:rFonts w:ascii="Calibri" w:hAnsi="Calibri" w:cs="Calibri"/>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Федеральный </w:t>
      </w:r>
      <w:hyperlink r:id="rId306" w:history="1">
        <w:r>
          <w:rPr>
            <w:rFonts w:ascii="Calibri" w:hAnsi="Calibri" w:cs="Calibri"/>
            <w:color w:val="0000FF"/>
          </w:rPr>
          <w:t>закон</w:t>
        </w:r>
      </w:hyperlink>
      <w:r>
        <w:rPr>
          <w:rFonts w:ascii="Calibri" w:hAnsi="Calibri" w:cs="Calibri"/>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307" w:history="1">
        <w:r>
          <w:rPr>
            <w:rFonts w:ascii="Calibri" w:hAnsi="Calibri" w:cs="Calibri"/>
            <w:color w:val="0000FF"/>
          </w:rPr>
          <w:t>статью 11</w:t>
        </w:r>
      </w:hyperlink>
      <w:r>
        <w:rPr>
          <w:rFonts w:ascii="Calibri" w:hAnsi="Calibri" w:cs="Calibri"/>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308" w:history="1">
        <w:r>
          <w:rPr>
            <w:rFonts w:ascii="Calibri" w:hAnsi="Calibri" w:cs="Calibri"/>
            <w:color w:val="0000FF"/>
          </w:rPr>
          <w:t>пункт 1 статьи 9</w:t>
        </w:r>
      </w:hyperlink>
      <w:r>
        <w:rPr>
          <w:rFonts w:ascii="Calibri" w:hAnsi="Calibri" w:cs="Calibri"/>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hyperlink r:id="rId309" w:history="1">
        <w:r>
          <w:rPr>
            <w:rFonts w:ascii="Calibri" w:hAnsi="Calibri" w:cs="Calibri"/>
            <w:color w:val="0000FF"/>
          </w:rPr>
          <w:t>статью 5</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310" w:history="1">
        <w:r>
          <w:rPr>
            <w:rFonts w:ascii="Calibri" w:hAnsi="Calibri" w:cs="Calibri"/>
            <w:color w:val="0000FF"/>
          </w:rPr>
          <w:t>статью 22</w:t>
        </w:r>
      </w:hyperlink>
      <w:r>
        <w:rPr>
          <w:rFonts w:ascii="Calibri" w:hAnsi="Calibri" w:cs="Calibri"/>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hyperlink r:id="rId311" w:history="1">
        <w:r>
          <w:rPr>
            <w:rFonts w:ascii="Calibri" w:hAnsi="Calibri" w:cs="Calibri"/>
            <w:color w:val="0000FF"/>
          </w:rPr>
          <w:t>статью 35</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312" w:history="1">
        <w:r>
          <w:rPr>
            <w:rFonts w:ascii="Calibri" w:hAnsi="Calibri" w:cs="Calibri"/>
            <w:color w:val="0000FF"/>
          </w:rPr>
          <w:t>закон</w:t>
        </w:r>
      </w:hyperlink>
      <w:r>
        <w:rPr>
          <w:rFonts w:ascii="Calibri" w:hAnsi="Calibri" w:cs="Calibri"/>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Федеральный </w:t>
      </w:r>
      <w:hyperlink r:id="rId313" w:history="1">
        <w:r>
          <w:rPr>
            <w:rFonts w:ascii="Calibri" w:hAnsi="Calibri" w:cs="Calibri"/>
            <w:color w:val="0000FF"/>
          </w:rPr>
          <w:t>закон</w:t>
        </w:r>
      </w:hyperlink>
      <w:r>
        <w:rPr>
          <w:rFonts w:ascii="Calibri" w:hAnsi="Calibri" w:cs="Calibri"/>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hyperlink r:id="rId314" w:history="1">
        <w:r>
          <w:rPr>
            <w:rFonts w:ascii="Calibri" w:hAnsi="Calibri" w:cs="Calibri"/>
            <w:color w:val="0000FF"/>
          </w:rPr>
          <w:t>статью 5</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Федеральный </w:t>
      </w:r>
      <w:hyperlink r:id="rId315" w:history="1">
        <w:r>
          <w:rPr>
            <w:rFonts w:ascii="Calibri" w:hAnsi="Calibri" w:cs="Calibri"/>
            <w:color w:val="0000FF"/>
          </w:rPr>
          <w:t>закон</w:t>
        </w:r>
      </w:hyperlink>
      <w:r>
        <w:rPr>
          <w:rFonts w:ascii="Calibri" w:hAnsi="Calibri" w:cs="Calibri"/>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r:id="rId316" w:history="1">
        <w:r>
          <w:rPr>
            <w:rFonts w:ascii="Calibri" w:hAnsi="Calibri" w:cs="Calibri"/>
            <w:color w:val="0000FF"/>
          </w:rPr>
          <w:t>статью 6</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hyperlink r:id="rId317" w:history="1">
        <w:r>
          <w:rPr>
            <w:rFonts w:ascii="Calibri" w:hAnsi="Calibri" w:cs="Calibri"/>
            <w:color w:val="0000FF"/>
          </w:rPr>
          <w:t>статью 6</w:t>
        </w:r>
      </w:hyperlink>
      <w:r>
        <w:rPr>
          <w:rFonts w:ascii="Calibri" w:hAnsi="Calibri" w:cs="Calibri"/>
        </w:rPr>
        <w:t xml:space="preserve"> и </w:t>
      </w:r>
      <w:hyperlink r:id="rId318" w:history="1">
        <w:r>
          <w:rPr>
            <w:rFonts w:ascii="Calibri" w:hAnsi="Calibri" w:cs="Calibri"/>
            <w:color w:val="0000FF"/>
          </w:rPr>
          <w:t>пункт 2 статьи 33</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319" w:history="1">
        <w:r>
          <w:rPr>
            <w:rFonts w:ascii="Calibri" w:hAnsi="Calibri" w:cs="Calibri"/>
            <w:color w:val="0000FF"/>
          </w:rPr>
          <w:t>статью 15</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320" w:history="1">
        <w:r>
          <w:rPr>
            <w:rFonts w:ascii="Calibri" w:hAnsi="Calibri" w:cs="Calibri"/>
            <w:color w:val="0000FF"/>
          </w:rPr>
          <w:t>статью 1</w:t>
        </w:r>
      </w:hyperlink>
      <w:r>
        <w:rPr>
          <w:rFonts w:ascii="Calibri" w:hAnsi="Calibri" w:cs="Calibri"/>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321" w:history="1">
        <w:r>
          <w:rPr>
            <w:rFonts w:ascii="Calibri" w:hAnsi="Calibri" w:cs="Calibri"/>
            <w:color w:val="0000FF"/>
          </w:rPr>
          <w:t>статью 6</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322" w:history="1">
        <w:r>
          <w:rPr>
            <w:rFonts w:ascii="Calibri" w:hAnsi="Calibri" w:cs="Calibri"/>
            <w:color w:val="0000FF"/>
          </w:rPr>
          <w:t>статью 7</w:t>
        </w:r>
      </w:hyperlink>
      <w:r>
        <w:rPr>
          <w:rFonts w:ascii="Calibri" w:hAnsi="Calibri" w:cs="Calibri"/>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w:t>
      </w:r>
      <w:hyperlink r:id="rId323" w:history="1">
        <w:r>
          <w:rPr>
            <w:rFonts w:ascii="Calibri" w:hAnsi="Calibri" w:cs="Calibri"/>
            <w:color w:val="0000FF"/>
          </w:rPr>
          <w:t>статью 1</w:t>
        </w:r>
      </w:hyperlink>
      <w:r>
        <w:rPr>
          <w:rFonts w:ascii="Calibri" w:hAnsi="Calibri" w:cs="Calibri"/>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324" w:history="1">
        <w:r>
          <w:rPr>
            <w:rFonts w:ascii="Calibri" w:hAnsi="Calibri" w:cs="Calibri"/>
            <w:color w:val="0000FF"/>
          </w:rPr>
          <w:t>статью 4</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325" w:history="1">
        <w:r>
          <w:rPr>
            <w:rFonts w:ascii="Calibri" w:hAnsi="Calibri" w:cs="Calibri"/>
            <w:color w:val="0000FF"/>
          </w:rPr>
          <w:t>статью 1</w:t>
        </w:r>
      </w:hyperlink>
      <w:r>
        <w:rPr>
          <w:rFonts w:ascii="Calibri" w:hAnsi="Calibri" w:cs="Calibri"/>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w:t>
      </w:r>
      <w:hyperlink r:id="rId326" w:history="1">
        <w:r>
          <w:rPr>
            <w:rFonts w:ascii="Calibri" w:hAnsi="Calibri" w:cs="Calibri"/>
            <w:color w:val="0000FF"/>
          </w:rPr>
          <w:t>статью 2</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327" w:history="1">
        <w:r>
          <w:rPr>
            <w:rFonts w:ascii="Calibri" w:hAnsi="Calibri" w:cs="Calibri"/>
            <w:color w:val="0000FF"/>
          </w:rPr>
          <w:t>статью 6</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06" w:name="Par1387"/>
      <w:bookmarkEnd w:id="206"/>
      <w:r>
        <w:rPr>
          <w:rFonts w:ascii="Calibri" w:hAnsi="Calibri" w:cs="Calibri"/>
        </w:rPr>
        <w:t>Статья 100. Заключительные положения</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1 января 2016 года: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328" w:history="1">
        <w:r>
          <w:rPr>
            <w:rFonts w:ascii="Calibri" w:hAnsi="Calibri" w:cs="Calibri"/>
            <w:color w:val="0000FF"/>
          </w:rPr>
          <w:t>стандартами</w:t>
        </w:r>
      </w:hyperlink>
      <w:r>
        <w:rPr>
          <w:rFonts w:ascii="Calibri" w:hAnsi="Calibri" w:cs="Calibri"/>
        </w:rPr>
        <w:t xml:space="preserve"> и имеющие сертификат специалиста;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9"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330" w:history="1">
        <w:r>
          <w:rPr>
            <w:rFonts w:ascii="Calibri" w:hAnsi="Calibri" w:cs="Calibri"/>
            <w:color w:val="0000FF"/>
          </w:rPr>
          <w:t>порядке</w:t>
        </w:r>
      </w:hyperlink>
      <w:r>
        <w:rPr>
          <w:rFonts w:ascii="Calibri" w:hAnsi="Calibri" w:cs="Calibri"/>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1"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332" w:history="1">
        <w:r>
          <w:rPr>
            <w:rFonts w:ascii="Calibri" w:hAnsi="Calibri" w:cs="Calibri"/>
            <w:color w:val="0000FF"/>
          </w:rPr>
          <w:t>Форма</w:t>
        </w:r>
      </w:hyperlink>
      <w:r>
        <w:rPr>
          <w:rFonts w:ascii="Calibri" w:hAnsi="Calibri" w:cs="Calibri"/>
        </w:rPr>
        <w:t xml:space="preserve">, </w:t>
      </w:r>
      <w:hyperlink r:id="rId333" w:history="1">
        <w:r>
          <w:rPr>
            <w:rFonts w:ascii="Calibri" w:hAnsi="Calibri" w:cs="Calibri"/>
            <w:color w:val="0000FF"/>
          </w:rPr>
          <w:t>условия и порядок</w:t>
        </w:r>
      </w:hyperlink>
      <w:r>
        <w:rPr>
          <w:rFonts w:ascii="Calibri" w:hAnsi="Calibri" w:cs="Calibri"/>
        </w:rPr>
        <w:t xml:space="preserve"> выдачи сертификата специалиста устанавливаются уполномоченным федеральным органом исполнительной власти.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сентября 2013 года. - Федеральный </w:t>
      </w:r>
      <w:hyperlink r:id="rId334" w:history="1">
        <w:r>
          <w:rPr>
            <w:rFonts w:ascii="Calibri" w:hAnsi="Calibri" w:cs="Calibri"/>
            <w:color w:val="0000FF"/>
          </w:rPr>
          <w:t>закон</w:t>
        </w:r>
      </w:hyperlink>
      <w:r>
        <w:rPr>
          <w:rFonts w:ascii="Calibri" w:hAnsi="Calibri" w:cs="Calibri"/>
        </w:rPr>
        <w:t xml:space="preserve"> от 02.07.2013 N 185-ФЗ.</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437" w:history="1">
        <w:r>
          <w:rPr>
            <w:rFonts w:ascii="Calibri" w:hAnsi="Calibri" w:cs="Calibri"/>
            <w:color w:val="0000FF"/>
          </w:rPr>
          <w:t>часть 9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07" w:name="Par1401"/>
      <w:bookmarkEnd w:id="207"/>
      <w:r>
        <w:rPr>
          <w:rFonts w:ascii="Calibri" w:hAnsi="Calibri" w:cs="Calibri"/>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35"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437" w:history="1">
        <w:r>
          <w:rPr>
            <w:rFonts w:ascii="Calibri" w:hAnsi="Calibri" w:cs="Calibri"/>
            <w:color w:val="0000FF"/>
          </w:rPr>
          <w:t>часть 9 статьи 101</w:t>
        </w:r>
      </w:hyperlink>
      <w:r>
        <w:rPr>
          <w:rFonts w:ascii="Calibri" w:hAnsi="Calibri" w:cs="Calibri"/>
        </w:rPr>
        <w:t xml:space="preserve"> данного документа).</w:t>
      </w: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08" w:name="Par1406"/>
      <w:bookmarkEnd w:id="208"/>
      <w:r>
        <w:rPr>
          <w:rFonts w:ascii="Calibri" w:hAnsi="Calibri" w:cs="Calibri"/>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336" w:history="1">
        <w:r>
          <w:rPr>
            <w:rFonts w:ascii="Calibri" w:hAnsi="Calibri" w:cs="Calibri"/>
            <w:color w:val="0000FF"/>
          </w:rPr>
          <w:t>законом</w:t>
        </w:r>
      </w:hyperlink>
      <w:r>
        <w:rPr>
          <w:rFonts w:ascii="Calibri" w:hAnsi="Calibri" w:cs="Calibri"/>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337" w:history="1">
        <w:r>
          <w:rPr>
            <w:rFonts w:ascii="Calibri" w:hAnsi="Calibri" w:cs="Calibri"/>
            <w:color w:val="0000FF"/>
          </w:rPr>
          <w:t>законом</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5 - 6. Утратили силу с 1 сентября 2013 года. - Федеральный </w:t>
      </w:r>
      <w:hyperlink r:id="rId338" w:history="1">
        <w:r>
          <w:rPr>
            <w:rFonts w:ascii="Calibri" w:hAnsi="Calibri" w:cs="Calibri"/>
            <w:color w:val="0000FF"/>
          </w:rPr>
          <w:t>закон</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 1 января 2015 года: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уполномоченный федеральный орган исполнительной власти формирует </w:t>
      </w:r>
      <w:hyperlink r:id="rId339" w:history="1">
        <w:r>
          <w:rPr>
            <w:rFonts w:ascii="Calibri" w:hAnsi="Calibri" w:cs="Calibri"/>
            <w:color w:val="0000FF"/>
          </w:rPr>
          <w:t>перечень</w:t>
        </w:r>
      </w:hyperlink>
      <w:r>
        <w:rPr>
          <w:rFonts w:ascii="Calibri" w:hAnsi="Calibri" w:cs="Calibri"/>
        </w:rPr>
        <w:t xml:space="preserve">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283" w:history="1">
        <w:r>
          <w:rPr>
            <w:rFonts w:ascii="Calibri" w:hAnsi="Calibri" w:cs="Calibri"/>
            <w:color w:val="0000FF"/>
          </w:rPr>
          <w:t>частью 2 статьи 16</w:t>
        </w:r>
      </w:hyperlink>
      <w:r>
        <w:rPr>
          <w:rFonts w:ascii="Calibri" w:hAnsi="Calibri" w:cs="Calibri"/>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340" w:history="1">
        <w:r>
          <w:rPr>
            <w:rFonts w:ascii="Calibri" w:hAnsi="Calibri" w:cs="Calibri"/>
            <w:color w:val="0000FF"/>
          </w:rPr>
          <w:t>перечня</w:t>
        </w:r>
      </w:hyperlink>
      <w:r>
        <w:rPr>
          <w:rFonts w:ascii="Calibri" w:hAnsi="Calibri" w:cs="Calibri"/>
        </w:rPr>
        <w:t xml:space="preserve"> оказываемых услуг, установленного </w:t>
      </w:r>
      <w:hyperlink r:id="rId341" w:history="1">
        <w:r>
          <w:rPr>
            <w:rFonts w:ascii="Calibri" w:hAnsi="Calibri" w:cs="Calibri"/>
            <w:color w:val="0000FF"/>
          </w:rPr>
          <w:t>положением</w:t>
        </w:r>
      </w:hyperlink>
      <w:r>
        <w:rPr>
          <w:rFonts w:ascii="Calibri" w:hAnsi="Calibri" w:cs="Calibri"/>
        </w:rPr>
        <w:t xml:space="preserve"> о лицензировании медицинской деятельности, и действуют до истечения указанного в них срока.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Лицам, имеющим право на выбор врача и выбор медицинской организации в соответствии с положениями </w:t>
      </w:r>
      <w:hyperlink w:anchor="Par349" w:history="1">
        <w:r>
          <w:rPr>
            <w:rFonts w:ascii="Calibri" w:hAnsi="Calibri" w:cs="Calibri"/>
            <w:color w:val="0000FF"/>
          </w:rPr>
          <w:t>части 2 статьи 21</w:t>
        </w:r>
      </w:hyperlink>
      <w:r>
        <w:rPr>
          <w:rFonts w:ascii="Calibri" w:hAnsi="Calibri" w:cs="Calibri"/>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 1 января по 31 декабря 2012 года Российская Федерация в порядке, установленном </w:t>
      </w:r>
      <w:hyperlink w:anchor="Par208" w:history="1">
        <w:r>
          <w:rPr>
            <w:rFonts w:ascii="Calibri" w:hAnsi="Calibri" w:cs="Calibri"/>
            <w:color w:val="0000FF"/>
          </w:rPr>
          <w:t>статьей 15</w:t>
        </w:r>
      </w:hyperlink>
      <w:r>
        <w:rPr>
          <w:rFonts w:ascii="Calibri" w:hAnsi="Calibri" w:cs="Calibri"/>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медицинских организаций муниципальной и частной систем здравоохранения.</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В 2012 году реализация </w:t>
      </w:r>
      <w:hyperlink r:id="rId342"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343" w:history="1">
        <w:r>
          <w:rPr>
            <w:rFonts w:ascii="Calibri" w:hAnsi="Calibri" w:cs="Calibri"/>
            <w:color w:val="0000FF"/>
          </w:rPr>
          <w:t>статьи 20.1</w:t>
        </w:r>
      </w:hyperlink>
      <w:r>
        <w:rPr>
          <w:rFonts w:ascii="Calibri" w:hAnsi="Calibri" w:cs="Calibri"/>
        </w:rPr>
        <w:t xml:space="preserve"> Основ законодательства Российской Федерации об охране здоровья граждан от 22 июля 1993 года N 5487-1.</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outlineLvl w:val="1"/>
        <w:rPr>
          <w:rFonts w:ascii="Calibri" w:hAnsi="Calibri" w:cs="Calibri"/>
        </w:rPr>
      </w:pPr>
      <w:bookmarkStart w:id="209" w:name="Par1426"/>
      <w:bookmarkEnd w:id="209"/>
      <w:r>
        <w:rPr>
          <w:rFonts w:ascii="Calibri" w:hAnsi="Calibri" w:cs="Calibri"/>
        </w:rPr>
        <w:t>Статья 101. Порядок вступления в силу настоящего Федерального закона</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3" w:history="1">
        <w:r>
          <w:rPr>
            <w:rFonts w:ascii="Calibri" w:hAnsi="Calibri" w:cs="Calibri"/>
            <w:color w:val="0000FF"/>
          </w:rPr>
          <w:t>Глава 1</w:t>
        </w:r>
      </w:hyperlink>
      <w:r>
        <w:rPr>
          <w:rFonts w:ascii="Calibri" w:hAnsi="Calibri" w:cs="Calibri"/>
        </w:rPr>
        <w:t xml:space="preserve">, </w:t>
      </w:r>
      <w:hyperlink w:anchor="Par69" w:history="1">
        <w:r>
          <w:rPr>
            <w:rFonts w:ascii="Calibri" w:hAnsi="Calibri" w:cs="Calibri"/>
            <w:color w:val="0000FF"/>
          </w:rPr>
          <w:t>статьи 4</w:t>
        </w:r>
      </w:hyperlink>
      <w:r>
        <w:rPr>
          <w:rFonts w:ascii="Calibri" w:hAnsi="Calibri" w:cs="Calibri"/>
        </w:rPr>
        <w:t xml:space="preserve"> - </w:t>
      </w:r>
      <w:hyperlink w:anchor="Par111" w:history="1">
        <w:r>
          <w:rPr>
            <w:rFonts w:ascii="Calibri" w:hAnsi="Calibri" w:cs="Calibri"/>
            <w:color w:val="0000FF"/>
          </w:rPr>
          <w:t>9</w:t>
        </w:r>
      </w:hyperlink>
      <w:r>
        <w:rPr>
          <w:rFonts w:ascii="Calibri" w:hAnsi="Calibri" w:cs="Calibri"/>
        </w:rPr>
        <w:t xml:space="preserve">, </w:t>
      </w:r>
      <w:hyperlink w:anchor="Par116" w:history="1">
        <w:r>
          <w:rPr>
            <w:rFonts w:ascii="Calibri" w:hAnsi="Calibri" w:cs="Calibri"/>
            <w:color w:val="0000FF"/>
          </w:rPr>
          <w:t>статья 10</w:t>
        </w:r>
      </w:hyperlink>
      <w:r>
        <w:rPr>
          <w:rFonts w:ascii="Calibri" w:hAnsi="Calibri" w:cs="Calibri"/>
        </w:rPr>
        <w:t xml:space="preserve"> (за исключением </w:t>
      </w:r>
      <w:hyperlink w:anchor="Par122" w:history="1">
        <w:r>
          <w:rPr>
            <w:rFonts w:ascii="Calibri" w:hAnsi="Calibri" w:cs="Calibri"/>
            <w:color w:val="0000FF"/>
          </w:rPr>
          <w:t>пункта 4</w:t>
        </w:r>
      </w:hyperlink>
      <w:r>
        <w:rPr>
          <w:rFonts w:ascii="Calibri" w:hAnsi="Calibri" w:cs="Calibri"/>
        </w:rPr>
        <w:t xml:space="preserve">), </w:t>
      </w:r>
      <w:hyperlink w:anchor="Par128" w:history="1">
        <w:r>
          <w:rPr>
            <w:rFonts w:ascii="Calibri" w:hAnsi="Calibri" w:cs="Calibri"/>
            <w:color w:val="0000FF"/>
          </w:rPr>
          <w:t>статьи 11</w:t>
        </w:r>
      </w:hyperlink>
      <w:r>
        <w:rPr>
          <w:rFonts w:ascii="Calibri" w:hAnsi="Calibri" w:cs="Calibri"/>
        </w:rPr>
        <w:t xml:space="preserve"> - </w:t>
      </w:r>
      <w:hyperlink w:anchor="Par143" w:history="1">
        <w:r>
          <w:rPr>
            <w:rFonts w:ascii="Calibri" w:hAnsi="Calibri" w:cs="Calibri"/>
            <w:color w:val="0000FF"/>
          </w:rPr>
          <w:t>13</w:t>
        </w:r>
      </w:hyperlink>
      <w:r>
        <w:rPr>
          <w:rFonts w:ascii="Calibri" w:hAnsi="Calibri" w:cs="Calibri"/>
        </w:rPr>
        <w:t xml:space="preserve">, </w:t>
      </w:r>
      <w:hyperlink w:anchor="Par171" w:history="1">
        <w:r>
          <w:rPr>
            <w:rFonts w:ascii="Calibri" w:hAnsi="Calibri" w:cs="Calibri"/>
            <w:color w:val="0000FF"/>
          </w:rPr>
          <w:t>часть 1</w:t>
        </w:r>
      </w:hyperlink>
      <w:r>
        <w:rPr>
          <w:rFonts w:ascii="Calibri" w:hAnsi="Calibri" w:cs="Calibri"/>
        </w:rPr>
        <w:t xml:space="preserve">, </w:t>
      </w:r>
      <w:hyperlink w:anchor="Par190" w:history="1">
        <w:r>
          <w:rPr>
            <w:rFonts w:ascii="Calibri" w:hAnsi="Calibri" w:cs="Calibri"/>
            <w:color w:val="0000FF"/>
          </w:rPr>
          <w:t>пункты 1</w:t>
        </w:r>
      </w:hyperlink>
      <w:r>
        <w:rPr>
          <w:rFonts w:ascii="Calibri" w:hAnsi="Calibri" w:cs="Calibri"/>
        </w:rPr>
        <w:t xml:space="preserve"> - </w:t>
      </w:r>
      <w:hyperlink w:anchor="Par193" w:history="1">
        <w:r>
          <w:rPr>
            <w:rFonts w:ascii="Calibri" w:hAnsi="Calibri" w:cs="Calibri"/>
            <w:color w:val="0000FF"/>
          </w:rPr>
          <w:t>4</w:t>
        </w:r>
      </w:hyperlink>
      <w:r>
        <w:rPr>
          <w:rFonts w:ascii="Calibri" w:hAnsi="Calibri" w:cs="Calibri"/>
        </w:rPr>
        <w:t xml:space="preserve">, </w:t>
      </w:r>
      <w:hyperlink w:anchor="Par195" w:history="1">
        <w:r>
          <w:rPr>
            <w:rFonts w:ascii="Calibri" w:hAnsi="Calibri" w:cs="Calibri"/>
            <w:color w:val="0000FF"/>
          </w:rPr>
          <w:t>6</w:t>
        </w:r>
      </w:hyperlink>
      <w:r>
        <w:rPr>
          <w:rFonts w:ascii="Calibri" w:hAnsi="Calibri" w:cs="Calibri"/>
        </w:rPr>
        <w:t xml:space="preserve"> - </w:t>
      </w:r>
      <w:hyperlink w:anchor="Par206" w:history="1">
        <w:r>
          <w:rPr>
            <w:rFonts w:ascii="Calibri" w:hAnsi="Calibri" w:cs="Calibri"/>
            <w:color w:val="0000FF"/>
          </w:rPr>
          <w:t>17 части 2 статьи 14</w:t>
        </w:r>
      </w:hyperlink>
      <w:r>
        <w:rPr>
          <w:rFonts w:ascii="Calibri" w:hAnsi="Calibri" w:cs="Calibri"/>
        </w:rPr>
        <w:t xml:space="preserve">, </w:t>
      </w:r>
      <w:hyperlink w:anchor="Par213" w:history="1">
        <w:r>
          <w:rPr>
            <w:rFonts w:ascii="Calibri" w:hAnsi="Calibri" w:cs="Calibri"/>
            <w:color w:val="0000FF"/>
          </w:rPr>
          <w:t>подпункты "б"</w:t>
        </w:r>
      </w:hyperlink>
      <w:r>
        <w:rPr>
          <w:rFonts w:ascii="Calibri" w:hAnsi="Calibri" w:cs="Calibri"/>
        </w:rPr>
        <w:t xml:space="preserve"> и </w:t>
      </w:r>
      <w:hyperlink w:anchor="Par214" w:history="1">
        <w:r>
          <w:rPr>
            <w:rFonts w:ascii="Calibri" w:hAnsi="Calibri" w:cs="Calibri"/>
            <w:color w:val="0000FF"/>
          </w:rPr>
          <w:t>"в" пункта 1 части 1</w:t>
        </w:r>
      </w:hyperlink>
      <w:r>
        <w:rPr>
          <w:rFonts w:ascii="Calibri" w:hAnsi="Calibri" w:cs="Calibri"/>
        </w:rPr>
        <w:t xml:space="preserve">, </w:t>
      </w:r>
      <w:hyperlink w:anchor="Par219" w:history="1">
        <w:r>
          <w:rPr>
            <w:rFonts w:ascii="Calibri" w:hAnsi="Calibri" w:cs="Calibri"/>
            <w:color w:val="0000FF"/>
          </w:rPr>
          <w:t>часть 2</w:t>
        </w:r>
      </w:hyperlink>
      <w:r>
        <w:rPr>
          <w:rFonts w:ascii="Calibri" w:hAnsi="Calibri" w:cs="Calibri"/>
        </w:rPr>
        <w:t xml:space="preserve">, </w:t>
      </w:r>
      <w:hyperlink w:anchor="Par221" w:history="1">
        <w:r>
          <w:rPr>
            <w:rFonts w:ascii="Calibri" w:hAnsi="Calibri" w:cs="Calibri"/>
            <w:color w:val="0000FF"/>
          </w:rPr>
          <w:t>пункт 1 части 3</w:t>
        </w:r>
      </w:hyperlink>
      <w:r>
        <w:rPr>
          <w:rFonts w:ascii="Calibri" w:hAnsi="Calibri" w:cs="Calibri"/>
        </w:rPr>
        <w:t xml:space="preserve">, </w:t>
      </w:r>
      <w:hyperlink w:anchor="Par232" w:history="1">
        <w:r>
          <w:rPr>
            <w:rFonts w:ascii="Calibri" w:hAnsi="Calibri" w:cs="Calibri"/>
            <w:color w:val="0000FF"/>
          </w:rPr>
          <w:t>части 4</w:t>
        </w:r>
      </w:hyperlink>
      <w:r>
        <w:rPr>
          <w:rFonts w:ascii="Calibri" w:hAnsi="Calibri" w:cs="Calibri"/>
        </w:rPr>
        <w:t xml:space="preserve"> - </w:t>
      </w:r>
      <w:hyperlink w:anchor="Par261" w:history="1">
        <w:r>
          <w:rPr>
            <w:rFonts w:ascii="Calibri" w:hAnsi="Calibri" w:cs="Calibri"/>
            <w:color w:val="0000FF"/>
          </w:rPr>
          <w:t>11 статьи 15</w:t>
        </w:r>
      </w:hyperlink>
      <w:r>
        <w:rPr>
          <w:rFonts w:ascii="Calibri" w:hAnsi="Calibri" w:cs="Calibri"/>
        </w:rPr>
        <w:t xml:space="preserve">, </w:t>
      </w:r>
      <w:hyperlink w:anchor="Par264" w:history="1">
        <w:r>
          <w:rPr>
            <w:rFonts w:ascii="Calibri" w:hAnsi="Calibri" w:cs="Calibri"/>
            <w:color w:val="0000FF"/>
          </w:rPr>
          <w:t>статьи 16</w:t>
        </w:r>
      </w:hyperlink>
      <w:r>
        <w:rPr>
          <w:rFonts w:ascii="Calibri" w:hAnsi="Calibri" w:cs="Calibri"/>
        </w:rPr>
        <w:t xml:space="preserve"> - </w:t>
      </w:r>
      <w:hyperlink w:anchor="Par304" w:history="1">
        <w:r>
          <w:rPr>
            <w:rFonts w:ascii="Calibri" w:hAnsi="Calibri" w:cs="Calibri"/>
            <w:color w:val="0000FF"/>
          </w:rPr>
          <w:t>19</w:t>
        </w:r>
      </w:hyperlink>
      <w:r>
        <w:rPr>
          <w:rFonts w:ascii="Calibri" w:hAnsi="Calibri" w:cs="Calibri"/>
        </w:rPr>
        <w:t xml:space="preserve">, </w:t>
      </w:r>
      <w:hyperlink w:anchor="Par325" w:history="1">
        <w:r>
          <w:rPr>
            <w:rFonts w:ascii="Calibri" w:hAnsi="Calibri" w:cs="Calibri"/>
            <w:color w:val="0000FF"/>
          </w:rPr>
          <w:t>части 1</w:t>
        </w:r>
      </w:hyperlink>
      <w:r>
        <w:rPr>
          <w:rFonts w:ascii="Calibri" w:hAnsi="Calibri" w:cs="Calibri"/>
        </w:rPr>
        <w:t xml:space="preserve"> - </w:t>
      </w:r>
      <w:hyperlink w:anchor="Par333" w:history="1">
        <w:r>
          <w:rPr>
            <w:rFonts w:ascii="Calibri" w:hAnsi="Calibri" w:cs="Calibri"/>
            <w:color w:val="0000FF"/>
          </w:rPr>
          <w:t>7</w:t>
        </w:r>
      </w:hyperlink>
      <w:r>
        <w:rPr>
          <w:rFonts w:ascii="Calibri" w:hAnsi="Calibri" w:cs="Calibri"/>
        </w:rPr>
        <w:t xml:space="preserve"> и </w:t>
      </w:r>
      <w:hyperlink w:anchor="Par335" w:history="1">
        <w:r>
          <w:rPr>
            <w:rFonts w:ascii="Calibri" w:hAnsi="Calibri" w:cs="Calibri"/>
            <w:color w:val="0000FF"/>
          </w:rPr>
          <w:t>9</w:t>
        </w:r>
      </w:hyperlink>
      <w:r>
        <w:rPr>
          <w:rFonts w:ascii="Calibri" w:hAnsi="Calibri" w:cs="Calibri"/>
        </w:rPr>
        <w:t xml:space="preserve"> - </w:t>
      </w:r>
      <w:hyperlink w:anchor="Par344" w:history="1">
        <w:r>
          <w:rPr>
            <w:rFonts w:ascii="Calibri" w:hAnsi="Calibri" w:cs="Calibri"/>
            <w:color w:val="0000FF"/>
          </w:rPr>
          <w:t>11 статьи 20</w:t>
        </w:r>
      </w:hyperlink>
      <w:r>
        <w:rPr>
          <w:rFonts w:ascii="Calibri" w:hAnsi="Calibri" w:cs="Calibri"/>
        </w:rPr>
        <w:t xml:space="preserve">, </w:t>
      </w:r>
      <w:hyperlink w:anchor="Par346" w:history="1">
        <w:r>
          <w:rPr>
            <w:rFonts w:ascii="Calibri" w:hAnsi="Calibri" w:cs="Calibri"/>
            <w:color w:val="0000FF"/>
          </w:rPr>
          <w:t>статьи 21</w:t>
        </w:r>
      </w:hyperlink>
      <w:r>
        <w:rPr>
          <w:rFonts w:ascii="Calibri" w:hAnsi="Calibri" w:cs="Calibri"/>
        </w:rPr>
        <w:t xml:space="preserve"> - </w:t>
      </w:r>
      <w:hyperlink w:anchor="Par513" w:history="1">
        <w:r>
          <w:rPr>
            <w:rFonts w:ascii="Calibri" w:hAnsi="Calibri" w:cs="Calibri"/>
            <w:color w:val="0000FF"/>
          </w:rPr>
          <w:t>36</w:t>
        </w:r>
      </w:hyperlink>
      <w:r>
        <w:rPr>
          <w:rFonts w:ascii="Calibri" w:hAnsi="Calibri" w:cs="Calibri"/>
        </w:rPr>
        <w:t xml:space="preserve">, </w:t>
      </w:r>
      <w:hyperlink w:anchor="Par537" w:history="1">
        <w:r>
          <w:rPr>
            <w:rFonts w:ascii="Calibri" w:hAnsi="Calibri" w:cs="Calibri"/>
            <w:color w:val="0000FF"/>
          </w:rPr>
          <w:t>статьи 38</w:t>
        </w:r>
      </w:hyperlink>
      <w:r>
        <w:rPr>
          <w:rFonts w:ascii="Calibri" w:hAnsi="Calibri" w:cs="Calibri"/>
        </w:rPr>
        <w:t xml:space="preserve"> - </w:t>
      </w:r>
      <w:hyperlink w:anchor="Par745" w:history="1">
        <w:r>
          <w:rPr>
            <w:rFonts w:ascii="Calibri" w:hAnsi="Calibri" w:cs="Calibri"/>
            <w:color w:val="0000FF"/>
          </w:rPr>
          <w:t>57</w:t>
        </w:r>
      </w:hyperlink>
      <w:r>
        <w:rPr>
          <w:rFonts w:ascii="Calibri" w:hAnsi="Calibri" w:cs="Calibri"/>
        </w:rPr>
        <w:t xml:space="preserve">, </w:t>
      </w:r>
      <w:hyperlink w:anchor="Par756" w:history="1">
        <w:r>
          <w:rPr>
            <w:rFonts w:ascii="Calibri" w:hAnsi="Calibri" w:cs="Calibri"/>
            <w:color w:val="0000FF"/>
          </w:rPr>
          <w:t>части 1</w:t>
        </w:r>
      </w:hyperlink>
      <w:r>
        <w:rPr>
          <w:rFonts w:ascii="Calibri" w:hAnsi="Calibri" w:cs="Calibri"/>
        </w:rPr>
        <w:t xml:space="preserve">, </w:t>
      </w:r>
      <w:hyperlink w:anchor="Par757" w:history="1">
        <w:r>
          <w:rPr>
            <w:rFonts w:ascii="Calibri" w:hAnsi="Calibri" w:cs="Calibri"/>
            <w:color w:val="0000FF"/>
          </w:rPr>
          <w:t>2</w:t>
        </w:r>
      </w:hyperlink>
      <w:r>
        <w:rPr>
          <w:rFonts w:ascii="Calibri" w:hAnsi="Calibri" w:cs="Calibri"/>
        </w:rPr>
        <w:t xml:space="preserve"> и </w:t>
      </w:r>
      <w:hyperlink w:anchor="Par768" w:history="1">
        <w:r>
          <w:rPr>
            <w:rFonts w:ascii="Calibri" w:hAnsi="Calibri" w:cs="Calibri"/>
            <w:color w:val="0000FF"/>
          </w:rPr>
          <w:t>4 статьи 58</w:t>
        </w:r>
      </w:hyperlink>
      <w:r>
        <w:rPr>
          <w:rFonts w:ascii="Calibri" w:hAnsi="Calibri" w:cs="Calibri"/>
        </w:rPr>
        <w:t xml:space="preserve">, </w:t>
      </w:r>
      <w:hyperlink w:anchor="Par770" w:history="1">
        <w:r>
          <w:rPr>
            <w:rFonts w:ascii="Calibri" w:hAnsi="Calibri" w:cs="Calibri"/>
            <w:color w:val="0000FF"/>
          </w:rPr>
          <w:t>статьи 59</w:t>
        </w:r>
      </w:hyperlink>
      <w:r>
        <w:rPr>
          <w:rFonts w:ascii="Calibri" w:hAnsi="Calibri" w:cs="Calibri"/>
        </w:rPr>
        <w:t xml:space="preserve"> - </w:t>
      </w:r>
      <w:hyperlink w:anchor="Par806" w:history="1">
        <w:r>
          <w:rPr>
            <w:rFonts w:ascii="Calibri" w:hAnsi="Calibri" w:cs="Calibri"/>
            <w:color w:val="0000FF"/>
          </w:rPr>
          <w:t>63</w:t>
        </w:r>
      </w:hyperlink>
      <w:r>
        <w:rPr>
          <w:rFonts w:ascii="Calibri" w:hAnsi="Calibri" w:cs="Calibri"/>
        </w:rPr>
        <w:t xml:space="preserve">, </w:t>
      </w:r>
      <w:hyperlink w:anchor="Par817" w:history="1">
        <w:r>
          <w:rPr>
            <w:rFonts w:ascii="Calibri" w:hAnsi="Calibri" w:cs="Calibri"/>
            <w:color w:val="0000FF"/>
          </w:rPr>
          <w:t>части 1</w:t>
        </w:r>
      </w:hyperlink>
      <w:r>
        <w:rPr>
          <w:rFonts w:ascii="Calibri" w:hAnsi="Calibri" w:cs="Calibri"/>
        </w:rPr>
        <w:t xml:space="preserve">, </w:t>
      </w:r>
      <w:hyperlink w:anchor="Par822" w:history="1">
        <w:r>
          <w:rPr>
            <w:rFonts w:ascii="Calibri" w:hAnsi="Calibri" w:cs="Calibri"/>
            <w:color w:val="0000FF"/>
          </w:rPr>
          <w:t>3</w:t>
        </w:r>
      </w:hyperlink>
      <w:r>
        <w:rPr>
          <w:rFonts w:ascii="Calibri" w:hAnsi="Calibri" w:cs="Calibri"/>
        </w:rPr>
        <w:t xml:space="preserve"> и </w:t>
      </w:r>
      <w:hyperlink w:anchor="Par823" w:history="1">
        <w:r>
          <w:rPr>
            <w:rFonts w:ascii="Calibri" w:hAnsi="Calibri" w:cs="Calibri"/>
            <w:color w:val="0000FF"/>
          </w:rPr>
          <w:t>4 статьи 64</w:t>
        </w:r>
      </w:hyperlink>
      <w:r>
        <w:rPr>
          <w:rFonts w:ascii="Calibri" w:hAnsi="Calibri" w:cs="Calibri"/>
        </w:rPr>
        <w:t xml:space="preserve">, </w:t>
      </w:r>
      <w:hyperlink w:anchor="Par825" w:history="1">
        <w:r>
          <w:rPr>
            <w:rFonts w:ascii="Calibri" w:hAnsi="Calibri" w:cs="Calibri"/>
            <w:color w:val="0000FF"/>
          </w:rPr>
          <w:t>статьи 65</w:t>
        </w:r>
      </w:hyperlink>
      <w:r>
        <w:rPr>
          <w:rFonts w:ascii="Calibri" w:hAnsi="Calibri" w:cs="Calibri"/>
        </w:rPr>
        <w:t xml:space="preserve"> - </w:t>
      </w:r>
      <w:hyperlink w:anchor="Par880" w:history="1">
        <w:r>
          <w:rPr>
            <w:rFonts w:ascii="Calibri" w:hAnsi="Calibri" w:cs="Calibri"/>
            <w:color w:val="0000FF"/>
          </w:rPr>
          <w:t>68</w:t>
        </w:r>
      </w:hyperlink>
      <w:r>
        <w:rPr>
          <w:rFonts w:ascii="Calibri" w:hAnsi="Calibri" w:cs="Calibri"/>
        </w:rPr>
        <w:t xml:space="preserve">, </w:t>
      </w:r>
      <w:hyperlink w:anchor="Par912" w:history="1">
        <w:r>
          <w:rPr>
            <w:rFonts w:ascii="Calibri" w:hAnsi="Calibri" w:cs="Calibri"/>
            <w:color w:val="0000FF"/>
          </w:rPr>
          <w:t>часть 5 статьи 69</w:t>
        </w:r>
      </w:hyperlink>
      <w:r>
        <w:rPr>
          <w:rFonts w:ascii="Calibri" w:hAnsi="Calibri" w:cs="Calibri"/>
        </w:rPr>
        <w:t xml:space="preserve">, </w:t>
      </w:r>
      <w:hyperlink w:anchor="Par924" w:history="1">
        <w:r>
          <w:rPr>
            <w:rFonts w:ascii="Calibri" w:hAnsi="Calibri" w:cs="Calibri"/>
            <w:color w:val="0000FF"/>
          </w:rPr>
          <w:t>статьи 70</w:t>
        </w:r>
      </w:hyperlink>
      <w:r>
        <w:rPr>
          <w:rFonts w:ascii="Calibri" w:hAnsi="Calibri" w:cs="Calibri"/>
        </w:rPr>
        <w:t xml:space="preserve"> - </w:t>
      </w:r>
      <w:hyperlink w:anchor="Par1111" w:history="1">
        <w:r>
          <w:rPr>
            <w:rFonts w:ascii="Calibri" w:hAnsi="Calibri" w:cs="Calibri"/>
            <w:color w:val="0000FF"/>
          </w:rPr>
          <w:t>83</w:t>
        </w:r>
      </w:hyperlink>
      <w:r>
        <w:rPr>
          <w:rFonts w:ascii="Calibri" w:hAnsi="Calibri" w:cs="Calibri"/>
        </w:rPr>
        <w:t xml:space="preserve">, </w:t>
      </w:r>
      <w:hyperlink w:anchor="Par1143" w:history="1">
        <w:r>
          <w:rPr>
            <w:rFonts w:ascii="Calibri" w:hAnsi="Calibri" w:cs="Calibri"/>
            <w:color w:val="0000FF"/>
          </w:rPr>
          <w:t>части 1</w:t>
        </w:r>
      </w:hyperlink>
      <w:r>
        <w:rPr>
          <w:rFonts w:ascii="Calibri" w:hAnsi="Calibri" w:cs="Calibri"/>
        </w:rPr>
        <w:t xml:space="preserve">, </w:t>
      </w:r>
      <w:hyperlink w:anchor="Par1144" w:history="1">
        <w:r>
          <w:rPr>
            <w:rFonts w:ascii="Calibri" w:hAnsi="Calibri" w:cs="Calibri"/>
            <w:color w:val="0000FF"/>
          </w:rPr>
          <w:t>2</w:t>
        </w:r>
      </w:hyperlink>
      <w:r>
        <w:rPr>
          <w:rFonts w:ascii="Calibri" w:hAnsi="Calibri" w:cs="Calibri"/>
        </w:rPr>
        <w:t xml:space="preserve">, </w:t>
      </w:r>
      <w:hyperlink w:anchor="Par1146" w:history="1">
        <w:r>
          <w:rPr>
            <w:rFonts w:ascii="Calibri" w:hAnsi="Calibri" w:cs="Calibri"/>
            <w:color w:val="0000FF"/>
          </w:rPr>
          <w:t>4</w:t>
        </w:r>
      </w:hyperlink>
      <w:r>
        <w:rPr>
          <w:rFonts w:ascii="Calibri" w:hAnsi="Calibri" w:cs="Calibri"/>
        </w:rPr>
        <w:t xml:space="preserve"> - </w:t>
      </w:r>
      <w:hyperlink w:anchor="Par1154" w:history="1">
        <w:r>
          <w:rPr>
            <w:rFonts w:ascii="Calibri" w:hAnsi="Calibri" w:cs="Calibri"/>
            <w:color w:val="0000FF"/>
          </w:rPr>
          <w:t>8 статьи 84</w:t>
        </w:r>
      </w:hyperlink>
      <w:r>
        <w:rPr>
          <w:rFonts w:ascii="Calibri" w:hAnsi="Calibri" w:cs="Calibri"/>
        </w:rPr>
        <w:t xml:space="preserve">, </w:t>
      </w:r>
      <w:hyperlink w:anchor="Par1158" w:history="1">
        <w:r>
          <w:rPr>
            <w:rFonts w:ascii="Calibri" w:hAnsi="Calibri" w:cs="Calibri"/>
            <w:color w:val="0000FF"/>
          </w:rPr>
          <w:t>статьи 85</w:t>
        </w:r>
      </w:hyperlink>
      <w:r>
        <w:rPr>
          <w:rFonts w:ascii="Calibri" w:hAnsi="Calibri" w:cs="Calibri"/>
        </w:rPr>
        <w:t xml:space="preserve"> - </w:t>
      </w:r>
      <w:hyperlink w:anchor="Par1387" w:history="1">
        <w:r>
          <w:rPr>
            <w:rFonts w:ascii="Calibri" w:hAnsi="Calibri" w:cs="Calibri"/>
            <w:color w:val="0000FF"/>
          </w:rPr>
          <w:t>100</w:t>
        </w:r>
      </w:hyperlink>
      <w:r>
        <w:rPr>
          <w:rFonts w:ascii="Calibri" w:hAnsi="Calibri" w:cs="Calibri"/>
        </w:rPr>
        <w:t xml:space="preserve"> настоящего Федерального закона вступают в силу с 1 января 2012 года.</w:t>
      </w:r>
    </w:p>
    <w:p w:rsidR="008F1412" w:rsidRDefault="008F141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122" w:history="1">
        <w:r>
          <w:rPr>
            <w:rFonts w:ascii="Calibri" w:hAnsi="Calibri" w:cs="Calibri"/>
            <w:color w:val="0000FF"/>
          </w:rPr>
          <w:t>Пункт 4 статьи 10</w:t>
        </w:r>
      </w:hyperlink>
      <w:r>
        <w:rPr>
          <w:rFonts w:ascii="Calibri" w:hAnsi="Calibri" w:cs="Calibri"/>
        </w:rPr>
        <w:t xml:space="preserve">, </w:t>
      </w:r>
      <w:hyperlink w:anchor="Par212" w:history="1">
        <w:r>
          <w:rPr>
            <w:rFonts w:ascii="Calibri" w:hAnsi="Calibri" w:cs="Calibri"/>
            <w:color w:val="0000FF"/>
          </w:rPr>
          <w:t>подпункт "а" пункта 1 части 1</w:t>
        </w:r>
      </w:hyperlink>
      <w:r>
        <w:rPr>
          <w:rFonts w:ascii="Calibri" w:hAnsi="Calibri" w:cs="Calibri"/>
        </w:rPr>
        <w:t xml:space="preserve">, </w:t>
      </w:r>
      <w:hyperlink w:anchor="Par262" w:history="1">
        <w:r>
          <w:rPr>
            <w:rFonts w:ascii="Calibri" w:hAnsi="Calibri" w:cs="Calibri"/>
            <w:color w:val="0000FF"/>
          </w:rPr>
          <w:t>часть 12 статьи 15</w:t>
        </w:r>
      </w:hyperlink>
      <w:r>
        <w:rPr>
          <w:rFonts w:ascii="Calibri" w:hAnsi="Calibri" w:cs="Calibri"/>
        </w:rPr>
        <w:t xml:space="preserve">, </w:t>
      </w:r>
      <w:hyperlink w:anchor="Par520" w:history="1">
        <w:r>
          <w:rPr>
            <w:rFonts w:ascii="Calibri" w:hAnsi="Calibri" w:cs="Calibri"/>
            <w:color w:val="0000FF"/>
          </w:rPr>
          <w:t>часть 1 статьи 37</w:t>
        </w:r>
      </w:hyperlink>
      <w:r>
        <w:rPr>
          <w:rFonts w:ascii="Calibri" w:hAnsi="Calibri" w:cs="Calibri"/>
        </w:rPr>
        <w:t xml:space="preserve"> и </w:t>
      </w:r>
      <w:hyperlink w:anchor="Par1145" w:history="1">
        <w:r>
          <w:rPr>
            <w:rFonts w:ascii="Calibri" w:hAnsi="Calibri" w:cs="Calibri"/>
            <w:color w:val="0000FF"/>
          </w:rPr>
          <w:t>часть 3 статьи 84</w:t>
        </w:r>
      </w:hyperlink>
      <w:r>
        <w:rPr>
          <w:rFonts w:ascii="Calibri" w:hAnsi="Calibri" w:cs="Calibri"/>
        </w:rPr>
        <w:t xml:space="preserve"> настоящего Федерального закона вступают в силу с 1 января 2013 года.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10" w:name="Par1431"/>
      <w:bookmarkEnd w:id="210"/>
      <w:r>
        <w:rPr>
          <w:rFonts w:ascii="Calibri" w:hAnsi="Calibri" w:cs="Calibri"/>
        </w:rPr>
        <w:t xml:space="preserve">4. </w:t>
      </w:r>
      <w:hyperlink w:anchor="Par218" w:history="1">
        <w:r>
          <w:rPr>
            <w:rFonts w:ascii="Calibri" w:hAnsi="Calibri" w:cs="Calibri"/>
            <w:color w:val="0000FF"/>
          </w:rPr>
          <w:t>Пункт 2 части 1</w:t>
        </w:r>
      </w:hyperlink>
      <w:r>
        <w:rPr>
          <w:rFonts w:ascii="Calibri" w:hAnsi="Calibri" w:cs="Calibri"/>
        </w:rPr>
        <w:t xml:space="preserve">, </w:t>
      </w:r>
      <w:hyperlink w:anchor="Par228" w:history="1">
        <w:r>
          <w:rPr>
            <w:rFonts w:ascii="Calibri" w:hAnsi="Calibri" w:cs="Calibri"/>
            <w:color w:val="0000FF"/>
          </w:rPr>
          <w:t>пункт 2 части 3 статьи 15</w:t>
        </w:r>
      </w:hyperlink>
      <w:r>
        <w:rPr>
          <w:rFonts w:ascii="Calibri" w:hAnsi="Calibri" w:cs="Calibri"/>
        </w:rPr>
        <w:t xml:space="preserve"> настоящего Федерального закона вступают в силу с 1 января 2014 года.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11" w:name="Par1432"/>
      <w:bookmarkEnd w:id="211"/>
      <w:r>
        <w:rPr>
          <w:rFonts w:ascii="Calibri" w:hAnsi="Calibri" w:cs="Calibri"/>
        </w:rPr>
        <w:t xml:space="preserve">5. </w:t>
      </w:r>
      <w:hyperlink w:anchor="Par767" w:history="1">
        <w:r>
          <w:rPr>
            <w:rFonts w:ascii="Calibri" w:hAnsi="Calibri" w:cs="Calibri"/>
            <w:color w:val="0000FF"/>
          </w:rPr>
          <w:t>Часть 3 статьи 58</w:t>
        </w:r>
      </w:hyperlink>
      <w:r>
        <w:rPr>
          <w:rFonts w:ascii="Calibri" w:hAnsi="Calibri" w:cs="Calibri"/>
        </w:rPr>
        <w:t xml:space="preserve"> и </w:t>
      </w:r>
      <w:hyperlink w:anchor="Par821" w:history="1">
        <w:r>
          <w:rPr>
            <w:rFonts w:ascii="Calibri" w:hAnsi="Calibri" w:cs="Calibri"/>
            <w:color w:val="0000FF"/>
          </w:rPr>
          <w:t>часть 2 статьи 64</w:t>
        </w:r>
      </w:hyperlink>
      <w:r>
        <w:rPr>
          <w:rFonts w:ascii="Calibri" w:hAnsi="Calibri" w:cs="Calibri"/>
        </w:rPr>
        <w:t xml:space="preserve"> настоящего Федерального закона вступают в силу с 1 января 2015 года.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12" w:name="Par1433"/>
      <w:bookmarkEnd w:id="212"/>
      <w:r>
        <w:rPr>
          <w:rFonts w:ascii="Calibri" w:hAnsi="Calibri" w:cs="Calibri"/>
        </w:rPr>
        <w:t xml:space="preserve">6. </w:t>
      </w:r>
      <w:hyperlink w:anchor="Par895" w:history="1">
        <w:r>
          <w:rPr>
            <w:rFonts w:ascii="Calibri" w:hAnsi="Calibri" w:cs="Calibri"/>
            <w:color w:val="0000FF"/>
          </w:rPr>
          <w:t>Части 1</w:t>
        </w:r>
      </w:hyperlink>
      <w:r>
        <w:rPr>
          <w:rFonts w:ascii="Calibri" w:hAnsi="Calibri" w:cs="Calibri"/>
        </w:rPr>
        <w:t xml:space="preserve"> - </w:t>
      </w:r>
      <w:hyperlink w:anchor="Par910" w:history="1">
        <w:r>
          <w:rPr>
            <w:rFonts w:ascii="Calibri" w:hAnsi="Calibri" w:cs="Calibri"/>
            <w:color w:val="0000FF"/>
          </w:rPr>
          <w:t>4</w:t>
        </w:r>
      </w:hyperlink>
      <w:r>
        <w:rPr>
          <w:rFonts w:ascii="Calibri" w:hAnsi="Calibri" w:cs="Calibri"/>
        </w:rPr>
        <w:t xml:space="preserve">, </w:t>
      </w:r>
      <w:hyperlink w:anchor="Par917" w:history="1">
        <w:r>
          <w:rPr>
            <w:rFonts w:ascii="Calibri" w:hAnsi="Calibri" w:cs="Calibri"/>
            <w:color w:val="0000FF"/>
          </w:rPr>
          <w:t>6</w:t>
        </w:r>
      </w:hyperlink>
      <w:r>
        <w:rPr>
          <w:rFonts w:ascii="Calibri" w:hAnsi="Calibri" w:cs="Calibri"/>
        </w:rPr>
        <w:t xml:space="preserve"> и </w:t>
      </w:r>
      <w:hyperlink w:anchor="Par922" w:history="1">
        <w:r>
          <w:rPr>
            <w:rFonts w:ascii="Calibri" w:hAnsi="Calibri" w:cs="Calibri"/>
            <w:color w:val="0000FF"/>
          </w:rPr>
          <w:t>7 статьи 69</w:t>
        </w:r>
      </w:hyperlink>
      <w:r>
        <w:rPr>
          <w:rFonts w:ascii="Calibri" w:hAnsi="Calibri" w:cs="Calibri"/>
        </w:rPr>
        <w:t xml:space="preserve"> настоящего Федерального закона вступают в силу с 1 января 2016 года.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13" w:name="Par1434"/>
      <w:bookmarkEnd w:id="213"/>
      <w:r>
        <w:rPr>
          <w:rFonts w:ascii="Calibri" w:hAnsi="Calibri" w:cs="Calibri"/>
        </w:rPr>
        <w:t xml:space="preserve">7. Положения </w:t>
      </w:r>
      <w:hyperlink w:anchor="Par545" w:history="1">
        <w:r>
          <w:rPr>
            <w:rFonts w:ascii="Calibri" w:hAnsi="Calibri" w:cs="Calibri"/>
            <w:color w:val="0000FF"/>
          </w:rPr>
          <w:t>части 4 статьи 38</w:t>
        </w:r>
      </w:hyperlink>
      <w:r>
        <w:rPr>
          <w:rFonts w:ascii="Calibri" w:hAnsi="Calibri" w:cs="Calibri"/>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344" w:history="1">
        <w:r>
          <w:rPr>
            <w:rFonts w:ascii="Calibri" w:hAnsi="Calibri" w:cs="Calibri"/>
            <w:color w:val="0000FF"/>
          </w:rPr>
          <w:t>закона</w:t>
        </w:r>
      </w:hyperlink>
      <w:r>
        <w:rPr>
          <w:rFonts w:ascii="Calibri" w:hAnsi="Calibri" w:cs="Calibri"/>
        </w:rPr>
        <w:t xml:space="preserve"> от 25.06.2012 N 89-ФЗ)</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14" w:name="Par1436"/>
      <w:bookmarkEnd w:id="214"/>
      <w:r>
        <w:rPr>
          <w:rFonts w:ascii="Calibri" w:hAnsi="Calibri" w:cs="Calibri"/>
        </w:rPr>
        <w:t xml:space="preserve">8. Положения </w:t>
      </w:r>
      <w:hyperlink w:anchor="Par486" w:history="1">
        <w:r>
          <w:rPr>
            <w:rFonts w:ascii="Calibri" w:hAnsi="Calibri" w:cs="Calibri"/>
            <w:color w:val="0000FF"/>
          </w:rPr>
          <w:t>частей 5</w:t>
        </w:r>
      </w:hyperlink>
      <w:r>
        <w:rPr>
          <w:rFonts w:ascii="Calibri" w:hAnsi="Calibri" w:cs="Calibri"/>
        </w:rPr>
        <w:t xml:space="preserve"> - </w:t>
      </w:r>
      <w:hyperlink w:anchor="Par498" w:history="1">
        <w:r>
          <w:rPr>
            <w:rFonts w:ascii="Calibri" w:hAnsi="Calibri" w:cs="Calibri"/>
            <w:color w:val="0000FF"/>
          </w:rPr>
          <w:t>8 статьи 34</w:t>
        </w:r>
      </w:hyperlink>
      <w:r>
        <w:rPr>
          <w:rFonts w:ascii="Calibri" w:hAnsi="Calibri" w:cs="Calibri"/>
        </w:rPr>
        <w:t xml:space="preserve"> настоящего Федерального закона применяются до 1 января 2015 года.</w:t>
      </w:r>
    </w:p>
    <w:p w:rsidR="008F1412" w:rsidRDefault="008F1412">
      <w:pPr>
        <w:widowControl w:val="0"/>
        <w:autoSpaceDE w:val="0"/>
        <w:autoSpaceDN w:val="0"/>
        <w:adjustRightInd w:val="0"/>
        <w:spacing w:after="0" w:line="240" w:lineRule="auto"/>
        <w:ind w:firstLine="540"/>
        <w:jc w:val="both"/>
        <w:rPr>
          <w:rFonts w:ascii="Calibri" w:hAnsi="Calibri" w:cs="Calibri"/>
        </w:rPr>
      </w:pPr>
      <w:bookmarkStart w:id="215" w:name="Par1437"/>
      <w:bookmarkEnd w:id="215"/>
      <w:r>
        <w:rPr>
          <w:rFonts w:ascii="Calibri" w:hAnsi="Calibri" w:cs="Calibri"/>
        </w:rPr>
        <w:t xml:space="preserve">9. Положения </w:t>
      </w:r>
      <w:hyperlink w:anchor="Par1401" w:history="1">
        <w:r>
          <w:rPr>
            <w:rFonts w:ascii="Calibri" w:hAnsi="Calibri" w:cs="Calibri"/>
            <w:color w:val="0000FF"/>
          </w:rPr>
          <w:t>частей 4</w:t>
        </w:r>
      </w:hyperlink>
      <w:r>
        <w:rPr>
          <w:rFonts w:ascii="Calibri" w:hAnsi="Calibri" w:cs="Calibri"/>
        </w:rPr>
        <w:t xml:space="preserve"> и </w:t>
      </w:r>
      <w:hyperlink w:anchor="Par1406" w:history="1">
        <w:r>
          <w:rPr>
            <w:rFonts w:ascii="Calibri" w:hAnsi="Calibri" w:cs="Calibri"/>
            <w:color w:val="0000FF"/>
          </w:rPr>
          <w:t>4.1 статьи 100</w:t>
        </w:r>
      </w:hyperlink>
      <w:r>
        <w:rPr>
          <w:rFonts w:ascii="Calibri" w:hAnsi="Calibri" w:cs="Calibri"/>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401" w:history="1">
        <w:r>
          <w:rPr>
            <w:rFonts w:ascii="Calibri" w:hAnsi="Calibri" w:cs="Calibri"/>
            <w:color w:val="0000FF"/>
          </w:rPr>
          <w:t>частей 4</w:t>
        </w:r>
      </w:hyperlink>
      <w:r>
        <w:rPr>
          <w:rFonts w:ascii="Calibri" w:hAnsi="Calibri" w:cs="Calibri"/>
        </w:rPr>
        <w:t xml:space="preserve"> и </w:t>
      </w:r>
      <w:hyperlink w:anchor="Par1406" w:history="1">
        <w:r>
          <w:rPr>
            <w:rFonts w:ascii="Calibri" w:hAnsi="Calibri" w:cs="Calibri"/>
            <w:color w:val="0000FF"/>
          </w:rPr>
          <w:t>4.1 статьи 100</w:t>
        </w:r>
      </w:hyperlink>
      <w:r>
        <w:rPr>
          <w:rFonts w:ascii="Calibri" w:hAnsi="Calibri" w:cs="Calibri"/>
        </w:rPr>
        <w:t xml:space="preserve"> настоящего Федерального закона не применяются.</w:t>
      </w:r>
    </w:p>
    <w:p w:rsidR="008F1412" w:rsidRDefault="008F141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 ред. Федерального </w:t>
      </w:r>
      <w:hyperlink r:id="rId345" w:history="1">
        <w:r>
          <w:rPr>
            <w:rFonts w:ascii="Calibri" w:hAnsi="Calibri" w:cs="Calibri"/>
            <w:color w:val="0000FF"/>
          </w:rPr>
          <w:t>закона</w:t>
        </w:r>
      </w:hyperlink>
      <w:r>
        <w:rPr>
          <w:rFonts w:ascii="Calibri" w:hAnsi="Calibri" w:cs="Calibri"/>
        </w:rPr>
        <w:t xml:space="preserve"> от 02.07.2013 N 185-ФЗ)</w:t>
      </w:r>
    </w:p>
    <w:p w:rsidR="008F1412" w:rsidRDefault="008F1412">
      <w:pPr>
        <w:widowControl w:val="0"/>
        <w:autoSpaceDE w:val="0"/>
        <w:autoSpaceDN w:val="0"/>
        <w:adjustRightInd w:val="0"/>
        <w:spacing w:after="0" w:line="240" w:lineRule="auto"/>
        <w:ind w:firstLine="540"/>
        <w:jc w:val="both"/>
        <w:rPr>
          <w:rFonts w:ascii="Calibri" w:hAnsi="Calibri" w:cs="Calibri"/>
        </w:rPr>
      </w:pP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F1412" w:rsidRDefault="008F1412">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8F1412" w:rsidRDefault="008F1412">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F1412" w:rsidRDefault="008F1412">
      <w:pPr>
        <w:widowControl w:val="0"/>
        <w:autoSpaceDE w:val="0"/>
        <w:autoSpaceDN w:val="0"/>
        <w:adjustRightInd w:val="0"/>
        <w:spacing w:after="0" w:line="240" w:lineRule="auto"/>
        <w:rPr>
          <w:rFonts w:ascii="Calibri" w:hAnsi="Calibri" w:cs="Calibri"/>
        </w:rPr>
      </w:pPr>
      <w:r>
        <w:rPr>
          <w:rFonts w:ascii="Calibri" w:hAnsi="Calibri" w:cs="Calibri"/>
        </w:rPr>
        <w:t>21 ноября 2011 года</w:t>
      </w:r>
    </w:p>
    <w:p w:rsidR="008F1412" w:rsidRDefault="008F1412">
      <w:pPr>
        <w:widowControl w:val="0"/>
        <w:autoSpaceDE w:val="0"/>
        <w:autoSpaceDN w:val="0"/>
        <w:adjustRightInd w:val="0"/>
        <w:spacing w:after="0" w:line="240" w:lineRule="auto"/>
        <w:rPr>
          <w:rFonts w:ascii="Calibri" w:hAnsi="Calibri" w:cs="Calibri"/>
        </w:rPr>
      </w:pPr>
      <w:r>
        <w:rPr>
          <w:rFonts w:ascii="Calibri" w:hAnsi="Calibri" w:cs="Calibri"/>
        </w:rPr>
        <w:t>N 323-ФЗ</w:t>
      </w:r>
    </w:p>
    <w:p w:rsidR="008F1412" w:rsidRDefault="008F1412">
      <w:pPr>
        <w:widowControl w:val="0"/>
        <w:autoSpaceDE w:val="0"/>
        <w:autoSpaceDN w:val="0"/>
        <w:adjustRightInd w:val="0"/>
        <w:spacing w:after="0" w:line="240" w:lineRule="auto"/>
        <w:rPr>
          <w:rFonts w:ascii="Calibri" w:hAnsi="Calibri" w:cs="Calibri"/>
        </w:rPr>
      </w:pPr>
    </w:p>
    <w:p w:rsidR="008F1412" w:rsidRDefault="008F1412">
      <w:pPr>
        <w:widowControl w:val="0"/>
        <w:autoSpaceDE w:val="0"/>
        <w:autoSpaceDN w:val="0"/>
        <w:adjustRightInd w:val="0"/>
        <w:spacing w:after="0" w:line="240" w:lineRule="auto"/>
        <w:rPr>
          <w:rFonts w:ascii="Calibri" w:hAnsi="Calibri" w:cs="Calibri"/>
        </w:rPr>
      </w:pPr>
    </w:p>
    <w:p w:rsidR="008F1412" w:rsidRDefault="008F141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54392" w:rsidRDefault="00654392"/>
    <w:sectPr w:rsidR="00654392" w:rsidSect="004C2F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8F1412"/>
    <w:rsid w:val="00064AD2"/>
    <w:rsid w:val="00545FFB"/>
    <w:rsid w:val="00654392"/>
    <w:rsid w:val="008F1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3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141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F141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F141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F1412"/>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D6CD3254889900990E8C23AA8D0F3FE87886288319651BCFFFC12EBE58E9167B21E3C9858882B367AZ5D" TargetMode="External"/><Relationship Id="rId299" Type="http://schemas.openxmlformats.org/officeDocument/2006/relationships/hyperlink" Target="consultantplus://offline/ref=4D6CD3254889900990E8C23AA8D0F3FE838A638A349A0CB6F7A51EE9E281CE70B557309958882A73Z3D" TargetMode="External"/><Relationship Id="rId303" Type="http://schemas.openxmlformats.org/officeDocument/2006/relationships/hyperlink" Target="consultantplus://offline/ref=4D6CD3254889900990E8C23AA8D0F3FE87896385319351BCFFFC12EBE578ZED" TargetMode="External"/><Relationship Id="rId21" Type="http://schemas.openxmlformats.org/officeDocument/2006/relationships/hyperlink" Target="consultantplus://offline/ref=4D6CD3254889900990E8C23AA8D0F3FE878F688B319651BCFFFC12EBE578ZED" TargetMode="External"/><Relationship Id="rId42" Type="http://schemas.openxmlformats.org/officeDocument/2006/relationships/hyperlink" Target="consultantplus://offline/ref=4D6CD3254889900990E8C23AA8D0F3FE878F6884369951BCFFFC12EBE58E9167B21E3C9A5F8E72ZED" TargetMode="External"/><Relationship Id="rId63" Type="http://schemas.openxmlformats.org/officeDocument/2006/relationships/hyperlink" Target="consultantplus://offline/ref=4D6CD3254889900990E8C23AA8D0F3FE878F698A329551BCFFFC12EBE58E9167B21E3C9858882A307AZ5D" TargetMode="External"/><Relationship Id="rId84" Type="http://schemas.openxmlformats.org/officeDocument/2006/relationships/hyperlink" Target="consultantplus://offline/ref=4D6CD3254889900990E8C23AA8D0F3FE8F82678A349A0CB6F7A51EE9E281CE70B557309958882B73Z2D" TargetMode="External"/><Relationship Id="rId138" Type="http://schemas.openxmlformats.org/officeDocument/2006/relationships/hyperlink" Target="consultantplus://offline/ref=4D6CD3254889900990E8C23AA8D0F3FE81896888349A0CB6F7A51EE97EZ2D" TargetMode="External"/><Relationship Id="rId159" Type="http://schemas.openxmlformats.org/officeDocument/2006/relationships/hyperlink" Target="consultantplus://offline/ref=4D6CD3254889900990E8C23AA8D0F3FE878F698A329551BCFFFC12EBE58E9167B21E3C9858882A307AZ5D" TargetMode="External"/><Relationship Id="rId324" Type="http://schemas.openxmlformats.org/officeDocument/2006/relationships/hyperlink" Target="consultantplus://offline/ref=4D6CD3254889900990E8C23AA8D0F3FE8F8E6585309A0CB6F7A51EE9E281CE70B557309958882973Z0D" TargetMode="External"/><Relationship Id="rId345" Type="http://schemas.openxmlformats.org/officeDocument/2006/relationships/hyperlink" Target="consultantplus://offline/ref=4D6CD3254889900990E8C23AA8D0F3FE878F6989329751BCFFFC12EBE58E9167B21E3C98588A2B377AZCD" TargetMode="External"/><Relationship Id="rId170" Type="http://schemas.openxmlformats.org/officeDocument/2006/relationships/hyperlink" Target="consultantplus://offline/ref=4D6CD3254889900990E8C23AA8D0F3FE878A668B319451BCFFFC12EBE58E9167B21E3C9858882B377AZCD" TargetMode="External"/><Relationship Id="rId191" Type="http://schemas.openxmlformats.org/officeDocument/2006/relationships/hyperlink" Target="consultantplus://offline/ref=4D6CD3254889900990E8C23AA8D0F3FE8F82678A349A0CB6F7A51EE9E281CE70B557309958882B73Z2D" TargetMode="External"/><Relationship Id="rId205" Type="http://schemas.openxmlformats.org/officeDocument/2006/relationships/hyperlink" Target="consultantplus://offline/ref=4D6CD3254889900990E8C23AA8D0F3FE878E6289379151BCFFFC12EBE58E9167B21E3C9858892E307AZ5D" TargetMode="External"/><Relationship Id="rId226" Type="http://schemas.openxmlformats.org/officeDocument/2006/relationships/hyperlink" Target="consultantplus://offline/ref=4D6CD3254889900990E8C23AA8D0F3FE878F6989329751BCFFFC12EBE58E9167B21E3C985889223F7AZ4D" TargetMode="External"/><Relationship Id="rId247" Type="http://schemas.openxmlformats.org/officeDocument/2006/relationships/hyperlink" Target="consultantplus://offline/ref=4D6CD3254889900990E8C23AA8D0F3FE878E6388319751BCFFFC12EBE58E9167B21E3C98588829327AZFD" TargetMode="External"/><Relationship Id="rId107" Type="http://schemas.openxmlformats.org/officeDocument/2006/relationships/hyperlink" Target="consultantplus://offline/ref=4D6CD3254889900990E8C23AA8D0F3FE878B618A359751BCFFFC12EBE58E9167B21E3C9858882B377AZCD" TargetMode="External"/><Relationship Id="rId268" Type="http://schemas.openxmlformats.org/officeDocument/2006/relationships/hyperlink" Target="consultantplus://offline/ref=4D6CD3254889900990E8C23AA8D0F3FE878F668F339051BCFFFC12EBE58E9167B21E3C9858882B367AZ5D" TargetMode="External"/><Relationship Id="rId289" Type="http://schemas.openxmlformats.org/officeDocument/2006/relationships/hyperlink" Target="consultantplus://offline/ref=4D6CD3254889900990E8CB28AAD0F3FE808D628763CD0EE7A2AB71ZBD" TargetMode="External"/><Relationship Id="rId11" Type="http://schemas.openxmlformats.org/officeDocument/2006/relationships/hyperlink" Target="consultantplus://offline/ref=E5AD5E811E0B37E54BDBD424FDD1E9FE22740ED0B2CAD23D7D4A7B6CZ1D" TargetMode="External"/><Relationship Id="rId32" Type="http://schemas.openxmlformats.org/officeDocument/2006/relationships/hyperlink" Target="consultantplus://offline/ref=4D6CD3254889900990E8C23AA8D0F3FE8789688F309651BCFFFC12EBE58E9167B21E3C9858882B377AZED" TargetMode="External"/><Relationship Id="rId53" Type="http://schemas.openxmlformats.org/officeDocument/2006/relationships/hyperlink" Target="consultantplus://offline/ref=4D6CD3254889900990E8C23AA8D0F3FE8788638B369351BCFFFC12EBE58E9167B21E3C9858882B377AZCD" TargetMode="External"/><Relationship Id="rId74" Type="http://schemas.openxmlformats.org/officeDocument/2006/relationships/hyperlink" Target="consultantplus://offline/ref=4D6CD3254889900990E8C23AA8D0F3FE8F82678A349A0CB6F7A51EE9E281CE70B557309958882B73Z2D" TargetMode="External"/><Relationship Id="rId128" Type="http://schemas.openxmlformats.org/officeDocument/2006/relationships/hyperlink" Target="consultantplus://offline/ref=4D6CD3254889900990E8C23AA8D0F3FE8788638B369351BCFFFC12EBE58E9167B21E3C9858882B377AZCD" TargetMode="External"/><Relationship Id="rId149" Type="http://schemas.openxmlformats.org/officeDocument/2006/relationships/hyperlink" Target="consultantplus://offline/ref=4D6CD3254889900990E8C23AA8D0F3FE878E628C379951BCFFFC12EBE58E9167B21E3C9858882B327AZFD" TargetMode="External"/><Relationship Id="rId314" Type="http://schemas.openxmlformats.org/officeDocument/2006/relationships/hyperlink" Target="consultantplus://offline/ref=4D6CD3254889900990E8C23AA8D0F3FE878A66883D9251BCFFFC12EBE58E9167B21E3C9858882A307AZAD" TargetMode="External"/><Relationship Id="rId335" Type="http://schemas.openxmlformats.org/officeDocument/2006/relationships/hyperlink" Target="consultantplus://offline/ref=4D6CD3254889900990E8C23AA8D0F3FE878F6989329751BCFFFC12EBE58E9167B21E3C98588A2B367AZ9D" TargetMode="External"/><Relationship Id="rId5" Type="http://schemas.openxmlformats.org/officeDocument/2006/relationships/hyperlink" Target="consultantplus://offline/ref=E5AD5E811E0B37E54BDBD424FDD1E9FE21790AD0B89D853F2C1F75C468F60E3216878DFC7AFDDF936BZ2D" TargetMode="External"/><Relationship Id="rId95" Type="http://schemas.openxmlformats.org/officeDocument/2006/relationships/hyperlink" Target="consultantplus://offline/ref=4D6CD3254889900990E8C23AA8D0F3FE878F698B379751BCFFFC12EBE58E9167B21E3C9A75ZAD" TargetMode="External"/><Relationship Id="rId160" Type="http://schemas.openxmlformats.org/officeDocument/2006/relationships/hyperlink" Target="consultantplus://offline/ref=4D6CD3254889900990E8C23AA8D0F3FE8F82678A349A0CB6F7A51EE9E281CE70B557309958882B73Z2D" TargetMode="External"/><Relationship Id="rId181" Type="http://schemas.openxmlformats.org/officeDocument/2006/relationships/hyperlink" Target="consultantplus://offline/ref=4D6CD3254889900990E8C23AA8D0F3FE878E6388319751BCFFFC12EBE578ZED" TargetMode="External"/><Relationship Id="rId216" Type="http://schemas.openxmlformats.org/officeDocument/2006/relationships/hyperlink" Target="consultantplus://offline/ref=4D6CD3254889900990E8C23AA8D0F3FE878F688E379251BCFFFC12EBE58E9167B21E3C9858882B377AZDD" TargetMode="External"/><Relationship Id="rId237" Type="http://schemas.openxmlformats.org/officeDocument/2006/relationships/hyperlink" Target="consultantplus://offline/ref=4D6CD3254889900990E8C23AA8D0F3FE8F82678A349A0CB6F7A51EE9E281CE70B557309958882B73Z2D" TargetMode="External"/><Relationship Id="rId258" Type="http://schemas.openxmlformats.org/officeDocument/2006/relationships/hyperlink" Target="consultantplus://offline/ref=4D6CD3254889900990E8C23AA8D0F3FE878F698B339451BCFFFC12EBE58E9167B21E3C9858882B377AZ8D" TargetMode="External"/><Relationship Id="rId279" Type="http://schemas.openxmlformats.org/officeDocument/2006/relationships/hyperlink" Target="consultantplus://offline/ref=4D6CD3254889900990E8C23AA8D0F3FE878E6289349051BCFFFC12EBE58E9167B21E3C9858882F377AZ4D" TargetMode="External"/><Relationship Id="rId22" Type="http://schemas.openxmlformats.org/officeDocument/2006/relationships/hyperlink" Target="consultantplus://offline/ref=4D6CD3254889900990E8C23AA8D0F3FE8788638B369351BCFFFC12EBE58E9167B21E3C9858882B347AZ8D" TargetMode="External"/><Relationship Id="rId43" Type="http://schemas.openxmlformats.org/officeDocument/2006/relationships/hyperlink" Target="consultantplus://offline/ref=4D6CD3254889900990E8C23AA8D0F3FE878E618A329551BCFFFC12EBE58E9167B21E3C9858882B377AZDD" TargetMode="External"/><Relationship Id="rId64" Type="http://schemas.openxmlformats.org/officeDocument/2006/relationships/hyperlink" Target="consultantplus://offline/ref=4D6CD3254889900990E8C23AA8D0F3FE878F698A329551BCFFFC12EBE58E9167B21E3C9858882A337AZBD" TargetMode="External"/><Relationship Id="rId118" Type="http://schemas.openxmlformats.org/officeDocument/2006/relationships/hyperlink" Target="consultantplus://offline/ref=4D6CD3254889900990E8C23AA8D0F3FE878F618E379351BCFFFC12EBE58E9167B21E3C9858882B377AZDD" TargetMode="External"/><Relationship Id="rId139" Type="http://schemas.openxmlformats.org/officeDocument/2006/relationships/hyperlink" Target="consultantplus://offline/ref=4D6CD3254889900990E8C23AA8D0F3FE8788608E359151BCFFFC12EBE58E9167B21E3C9858882B377AZED" TargetMode="External"/><Relationship Id="rId290" Type="http://schemas.openxmlformats.org/officeDocument/2006/relationships/hyperlink" Target="consultantplus://offline/ref=4D6CD3254889900990E8CB28AAD0F3FE848267843EC706BEAEA91CEEEDDED977FC5B3199588972Z8D" TargetMode="External"/><Relationship Id="rId304" Type="http://schemas.openxmlformats.org/officeDocument/2006/relationships/hyperlink" Target="consultantplus://offline/ref=4D6CD3254889900990E8C23AA8D0F3FE828B6385339A0CB6F7A51EE9E281CE70B557309958882A73Z2D" TargetMode="External"/><Relationship Id="rId325" Type="http://schemas.openxmlformats.org/officeDocument/2006/relationships/hyperlink" Target="consultantplus://offline/ref=4D6CD3254889900990E8C23AA8D0F3FE878B628C319051BCFFFC12EBE58E9167B21E3C9858882B367AZ4D" TargetMode="External"/><Relationship Id="rId346" Type="http://schemas.openxmlformats.org/officeDocument/2006/relationships/fontTable" Target="fontTable.xml"/><Relationship Id="rId85" Type="http://schemas.openxmlformats.org/officeDocument/2006/relationships/hyperlink" Target="consultantplus://offline/ref=4D6CD3254889900990E8C23AA8D0F3FE8F82678A349A0CB6F7A51EE9E281CE70B557309958882B73Z2D" TargetMode="External"/><Relationship Id="rId150" Type="http://schemas.openxmlformats.org/officeDocument/2006/relationships/hyperlink" Target="consultantplus://offline/ref=4D6CD3254889900990E8C23AA8D0F3FE878F6989329751BCFFFC12EBE58E9167B21E3C985889223E7AZ4D" TargetMode="External"/><Relationship Id="rId171" Type="http://schemas.openxmlformats.org/officeDocument/2006/relationships/hyperlink" Target="consultantplus://offline/ref=4D6CD3254889900990E8C23AA8D0F3FE878F6985359251BCFFFC12EBE58E9167B21E3C9858882B307AZED" TargetMode="External"/><Relationship Id="rId192" Type="http://schemas.openxmlformats.org/officeDocument/2006/relationships/hyperlink" Target="consultantplus://offline/ref=4D6CD3254889900990E8C23AA8D0F3FE8788628F3C9451BCFFFC12EBE578ZED" TargetMode="External"/><Relationship Id="rId206" Type="http://schemas.openxmlformats.org/officeDocument/2006/relationships/hyperlink" Target="consultantplus://offline/ref=4D6CD3254889900990E8C23AA8D0F3FE8788618B359251BCFFFC12EBE58E9167B21E3C9858882B367AZ5D" TargetMode="External"/><Relationship Id="rId227" Type="http://schemas.openxmlformats.org/officeDocument/2006/relationships/hyperlink" Target="consultantplus://offline/ref=4D6CD3254889900990E8C23AA8D0F3FE878F688B319651BCFFFC12EBE578ZED" TargetMode="External"/><Relationship Id="rId248" Type="http://schemas.openxmlformats.org/officeDocument/2006/relationships/hyperlink" Target="consultantplus://offline/ref=4D6CD3254889900990E8C23AA8D0F3FE878F608B349051BCFFFC12EBE58E9167B21E3C9858882B367AZFD" TargetMode="External"/><Relationship Id="rId269" Type="http://schemas.openxmlformats.org/officeDocument/2006/relationships/hyperlink" Target="consultantplus://offline/ref=4D6CD3254889900990E8C23AA8D0F3FE8789688C309451BCFFFC12EBE58E9167B21E3C9858882B367AZ4D" TargetMode="External"/><Relationship Id="rId12" Type="http://schemas.openxmlformats.org/officeDocument/2006/relationships/hyperlink" Target="consultantplus://offline/ref=4D6CD3254889900990E8C23AA8D0F3FE878F608B349051BCFFFC12EBE58E9167B21E3C9858882B367AZFD" TargetMode="External"/><Relationship Id="rId33" Type="http://schemas.openxmlformats.org/officeDocument/2006/relationships/hyperlink" Target="consultantplus://offline/ref=4D6CD3254889900990E8C23AA8D0F3FE87896885319251BCFFFC12EBE58E9167B21E3C9858882B367AZ5D" TargetMode="External"/><Relationship Id="rId108" Type="http://schemas.openxmlformats.org/officeDocument/2006/relationships/hyperlink" Target="consultantplus://offline/ref=4D6CD3254889900990E8C23AA8D0F3FE8788648C309751BCFFFC12EBE58E9167B21E3C9858882B367AZ4D" TargetMode="External"/><Relationship Id="rId129" Type="http://schemas.openxmlformats.org/officeDocument/2006/relationships/hyperlink" Target="consultantplus://offline/ref=4D6CD3254889900990E8C23AA8D0F3FE8788638B369351BCFFFC12EBE58E9167B21E3C9858882B347AZ8D" TargetMode="External"/><Relationship Id="rId280" Type="http://schemas.openxmlformats.org/officeDocument/2006/relationships/hyperlink" Target="consultantplus://offline/ref=4D6CD3254889900990E8C23AA8D0F3FE878F678C379651BCFFFC12EBE58E9167B21E3C9B75ZDD" TargetMode="External"/><Relationship Id="rId315" Type="http://schemas.openxmlformats.org/officeDocument/2006/relationships/hyperlink" Target="consultantplus://offline/ref=4D6CD3254889900990E8C23AA8D0F3FE8383638D369A0CB6F7A51EE97EZ2D" TargetMode="External"/><Relationship Id="rId336" Type="http://schemas.openxmlformats.org/officeDocument/2006/relationships/hyperlink" Target="consultantplus://offline/ref=4D6CD3254889900990E8C23AA8D0F3FE878F688B309251BCFFFC12EBE578ZED" TargetMode="External"/><Relationship Id="rId54" Type="http://schemas.openxmlformats.org/officeDocument/2006/relationships/hyperlink" Target="consultantplus://offline/ref=4D6CD3254889900990E8C23AA8D0F3FE8788638B369351BCFFFC12EBE58E9167B21E3C9858882B347AZ8D" TargetMode="External"/><Relationship Id="rId75" Type="http://schemas.openxmlformats.org/officeDocument/2006/relationships/hyperlink" Target="consultantplus://offline/ref=4D6CD3254889900990E8C23AA8D0F3FE878F698A359551BCFFFC12EBE58E9167B21E3C9858882B337AZ4D" TargetMode="External"/><Relationship Id="rId96" Type="http://schemas.openxmlformats.org/officeDocument/2006/relationships/hyperlink" Target="consultantplus://offline/ref=4D6CD3254889900990E8C23AA8D0F3FE8788638B369351BCFFFC12EBE58E9167B21E3C9858882B377AZCD" TargetMode="External"/><Relationship Id="rId140" Type="http://schemas.openxmlformats.org/officeDocument/2006/relationships/hyperlink" Target="consultantplus://offline/ref=4D6CD3254889900990E8C23AA8D0F3FE8788638E309551BCFFFC12EBE58E9167B21E3C9858882B367AZ4D" TargetMode="External"/><Relationship Id="rId161" Type="http://schemas.openxmlformats.org/officeDocument/2006/relationships/hyperlink" Target="consultantplus://offline/ref=4D6CD3254889900990E8C23AA8D0F3FE878E6289379151BCFFFC12EBE58E9167B21E3C9858882D307AZED" TargetMode="External"/><Relationship Id="rId182" Type="http://schemas.openxmlformats.org/officeDocument/2006/relationships/hyperlink" Target="consultantplus://offline/ref=4D6CD3254889900990E8C23AA8D0F3FE878F698A359551BCFFFC12EBE58E9167B21E3C9858882A377AZED" TargetMode="External"/><Relationship Id="rId217" Type="http://schemas.openxmlformats.org/officeDocument/2006/relationships/hyperlink" Target="consultantplus://offline/ref=4D6CD3254889900990E8C23AA8D0F3FE87886584359651BCFFFC12EBE58E9167B21E3C9858882B377AZ8D" TargetMode="External"/><Relationship Id="rId6" Type="http://schemas.openxmlformats.org/officeDocument/2006/relationships/hyperlink" Target="consultantplus://offline/ref=E5AD5E811E0B37E54BDBD424FDD1E9FE217801D1BE94853F2C1F75C468F60E3216878DFC7AFDDA916BZ5D" TargetMode="External"/><Relationship Id="rId238" Type="http://schemas.openxmlformats.org/officeDocument/2006/relationships/hyperlink" Target="consultantplus://offline/ref=4D6CD3254889900990E8C23AA8D0F3FE878F608B349051BCFFFC12EBE58E9167B21E3C9858882B367AZFD" TargetMode="External"/><Relationship Id="rId259" Type="http://schemas.openxmlformats.org/officeDocument/2006/relationships/hyperlink" Target="consultantplus://offline/ref=4D6CD3254889900990E8C23AA8D0F3FE878F698B339451BCFFFC12EBE58E9167B21E3C9858882B377AZ8D" TargetMode="External"/><Relationship Id="rId23" Type="http://schemas.openxmlformats.org/officeDocument/2006/relationships/hyperlink" Target="consultantplus://offline/ref=4D6CD3254889900990E8C23AA8D0F3FE878F6988329951BCFFFC12EBE58E9167B21E3C9858882A357AZBD" TargetMode="External"/><Relationship Id="rId119" Type="http://schemas.openxmlformats.org/officeDocument/2006/relationships/hyperlink" Target="consultantplus://offline/ref=4D6CD3254889900990E8C23AA8D0F3FE878F618E379351BCFFFC12EBE58E9167B21E3C9858882B3F7AZ8D" TargetMode="External"/><Relationship Id="rId270" Type="http://schemas.openxmlformats.org/officeDocument/2006/relationships/hyperlink" Target="consultantplus://offline/ref=4D6CD3254889900990E8C23AA8D0F3FE878A6984369851BCFFFC12EBE58E9167B21E3C98588B29337AZBD" TargetMode="External"/><Relationship Id="rId291" Type="http://schemas.openxmlformats.org/officeDocument/2006/relationships/hyperlink" Target="consultantplus://offline/ref=4D6CD3254889900990E8CB28AAD0F3FE8383688763CD0EE7A2AB71ZBD" TargetMode="External"/><Relationship Id="rId305" Type="http://schemas.openxmlformats.org/officeDocument/2006/relationships/hyperlink" Target="consultantplus://offline/ref=4D6CD3254889900990E8C23AA8D0F3FE848E628D319A0CB6F7A51EE97EZ2D" TargetMode="External"/><Relationship Id="rId326" Type="http://schemas.openxmlformats.org/officeDocument/2006/relationships/hyperlink" Target="consultantplus://offline/ref=4D6CD3254889900990E8C23AA8D0F3FE8789638E369951BCFFFC12EBE58E9167B21E3C9858882B377AZDD" TargetMode="External"/><Relationship Id="rId347" Type="http://schemas.openxmlformats.org/officeDocument/2006/relationships/theme" Target="theme/theme1.xml"/><Relationship Id="rId44" Type="http://schemas.openxmlformats.org/officeDocument/2006/relationships/hyperlink" Target="consultantplus://offline/ref=4D6CD3254889900990E8C23AA8D0F3FE878F6784329251BCFFFC12EBE58E9167B21E3C9858882B377AZCD" TargetMode="External"/><Relationship Id="rId65" Type="http://schemas.openxmlformats.org/officeDocument/2006/relationships/hyperlink" Target="consultantplus://offline/ref=4D6CD3254889900990E8C23AA8D0F3FE8F82678A349A0CB6F7A51EE9E281CE70B557309958882B73Z2D" TargetMode="External"/><Relationship Id="rId86" Type="http://schemas.openxmlformats.org/officeDocument/2006/relationships/hyperlink" Target="consultantplus://offline/ref=4D6CD3254889900990E8C23AA8D0F3FE848E6384339A0CB6F7A51EE9E281CE70B557309958882A73Z5D" TargetMode="External"/><Relationship Id="rId130" Type="http://schemas.openxmlformats.org/officeDocument/2006/relationships/hyperlink" Target="consultantplus://offline/ref=4D6CD3254889900990E8C23AA8D0F3FE8788648E309251BCFFFC12EBE58E9167B21E3C9858882B337AZDD" TargetMode="External"/><Relationship Id="rId151" Type="http://schemas.openxmlformats.org/officeDocument/2006/relationships/hyperlink" Target="consultantplus://offline/ref=4D6CD3254889900990E8C23AA8D0F3FE8788618F349251BCFFFC12EBE58E9167B21E3C9858882B367AZ5D" TargetMode="External"/><Relationship Id="rId172" Type="http://schemas.openxmlformats.org/officeDocument/2006/relationships/hyperlink" Target="consultantplus://offline/ref=4D6CD3254889900990E8C23AA8D0F3FE878F658F359051BCFFFC12EBE58E9167B21E3C9858882B377AZFD" TargetMode="External"/><Relationship Id="rId193" Type="http://schemas.openxmlformats.org/officeDocument/2006/relationships/hyperlink" Target="consultantplus://offline/ref=4D6CD3254889900990E8C23AA8D0F3FE8788628E359151BCFFFC12EBE58E9167B21E3C9858882B367AZ4D" TargetMode="External"/><Relationship Id="rId207" Type="http://schemas.openxmlformats.org/officeDocument/2006/relationships/hyperlink" Target="consultantplus://offline/ref=4D6CD3254889900990E8C23AA8D0F3FE8F82678A349A0CB6F7A51EE9E281CE70B557309958882B73Z2D" TargetMode="External"/><Relationship Id="rId228" Type="http://schemas.openxmlformats.org/officeDocument/2006/relationships/hyperlink" Target="consultantplus://offline/ref=4D6CD3254889900990E8C23AA8D0F3FE878F608B349051BCFFFC12EBE58E9167B21E3C9858882B367AZFD" TargetMode="External"/><Relationship Id="rId249" Type="http://schemas.openxmlformats.org/officeDocument/2006/relationships/hyperlink" Target="consultantplus://offline/ref=4D6CD3254889900990E8C23AA8D0F3FE878F608B349051BCFFFC12EBE58E9167B21E3C9858882B367AZ9D" TargetMode="External"/><Relationship Id="rId13" Type="http://schemas.openxmlformats.org/officeDocument/2006/relationships/hyperlink" Target="consultantplus://offline/ref=4D6CD3254889900990E8C23AA8D0F3FE878F608B349051BCFFFC12EBE58E9167B21E3C9858882B367AZ9D" TargetMode="External"/><Relationship Id="rId109" Type="http://schemas.openxmlformats.org/officeDocument/2006/relationships/hyperlink" Target="consultantplus://offline/ref=4D6CD3254889900990E8C23AA8D0F3FE87896485319951BCFFFC12EBE58E9167B21E3C9858882B377AZCD" TargetMode="External"/><Relationship Id="rId260" Type="http://schemas.openxmlformats.org/officeDocument/2006/relationships/hyperlink" Target="consultantplus://offline/ref=4D6CD3254889900990E8C23AA8D0F3FE878F698B339451BCFFFC12EBE58E9167B21E3C9858882B377AZ8D" TargetMode="External"/><Relationship Id="rId281" Type="http://schemas.openxmlformats.org/officeDocument/2006/relationships/hyperlink" Target="consultantplus://offline/ref=4D6CD3254889900990E8C23AA8D0F3FE8788628D339151BCFFFC12EBE58E9167B21E3C9858882B367AZ5D" TargetMode="External"/><Relationship Id="rId316" Type="http://schemas.openxmlformats.org/officeDocument/2006/relationships/hyperlink" Target="consultantplus://offline/ref=4D6CD3254889900990E8C23AA8D0F3FE878A6688309451BCFFFC12EBE58E9167B21E3C98588829307AZCD" TargetMode="External"/><Relationship Id="rId337" Type="http://schemas.openxmlformats.org/officeDocument/2006/relationships/hyperlink" Target="consultantplus://offline/ref=4D6CD3254889900990E8C23AA8D0F3FE878F6989329751BCFFFC12EBE58E9167B21E3C98588A2B367AZBD" TargetMode="External"/><Relationship Id="rId34" Type="http://schemas.openxmlformats.org/officeDocument/2006/relationships/hyperlink" Target="consultantplus://offline/ref=4D6CD3254889900990E8C23AA8D0F3FE878E608A329851BCFFFC12EBE58E9167B21E3C9858882B377AZCD" TargetMode="External"/><Relationship Id="rId55" Type="http://schemas.openxmlformats.org/officeDocument/2006/relationships/hyperlink" Target="consultantplus://offline/ref=4D6CD3254889900990E8C23AA8D0F3FE878E6289329351BCFFFC12EBE578ZED" TargetMode="External"/><Relationship Id="rId76" Type="http://schemas.openxmlformats.org/officeDocument/2006/relationships/hyperlink" Target="consultantplus://offline/ref=4D6CD3254889900990E8C23AA8D0F3FE878E6289379151BCFFFC12EBE58E9167B21E3C9858882F3F7AZFD" TargetMode="External"/><Relationship Id="rId97" Type="http://schemas.openxmlformats.org/officeDocument/2006/relationships/hyperlink" Target="consultantplus://offline/ref=4D6CD3254889900990E8C23AA8D0F3FE8788638B369351BCFFFC12EBE58E9167B21E3C9858882B347AZ8D" TargetMode="External"/><Relationship Id="rId120" Type="http://schemas.openxmlformats.org/officeDocument/2006/relationships/hyperlink" Target="consultantplus://offline/ref=4D6CD3254889900990E8C23AA8D0F3FE878F6688369551BCFFFC12EBE58E9167B21E3C9C5C8F72ZED" TargetMode="External"/><Relationship Id="rId141" Type="http://schemas.openxmlformats.org/officeDocument/2006/relationships/hyperlink" Target="consultantplus://offline/ref=4D6CD3254889900990E8C23AA8D0F3FE878A6185319951BCFFFC12EBE58E9167B21E3C9858882B377AZDD" TargetMode="External"/><Relationship Id="rId7" Type="http://schemas.openxmlformats.org/officeDocument/2006/relationships/hyperlink" Target="consultantplus://offline/ref=E5AD5E811E0B37E54BDBD424FDD1E9FE217801D0BE9A853F2C1F75C468F60E3216878DFC7AFCD29A6BZ1D" TargetMode="External"/><Relationship Id="rId162" Type="http://schemas.openxmlformats.org/officeDocument/2006/relationships/hyperlink" Target="consultantplus://offline/ref=4D6CD3254889900990E8C23AA8D0F3FE8F82678A349A0CB6F7A51EE9E281CE70B557309958882B73Z2D" TargetMode="External"/><Relationship Id="rId183" Type="http://schemas.openxmlformats.org/officeDocument/2006/relationships/hyperlink" Target="consultantplus://offline/ref=4D6CD3254889900990E8C23AA8D0F3FE8788648A369551BCFFFC12EBE58E9167B21E3C9858882B377AZDD" TargetMode="External"/><Relationship Id="rId218" Type="http://schemas.openxmlformats.org/officeDocument/2006/relationships/hyperlink" Target="consultantplus://offline/ref=4D6CD3254889900990E8C23AA8D0F3FE878F6989329751BCFFFC12EBE58E9167B21E3C985889223F7AZBD" TargetMode="External"/><Relationship Id="rId239" Type="http://schemas.openxmlformats.org/officeDocument/2006/relationships/hyperlink" Target="consultantplus://offline/ref=4D6CD3254889900990E8C23AA8D0F3FE878F608B349051BCFFFC12EBE58E9167B21E3C9858882B367AZ9D" TargetMode="External"/><Relationship Id="rId250" Type="http://schemas.openxmlformats.org/officeDocument/2006/relationships/hyperlink" Target="consultantplus://offline/ref=4D6CD3254889900990E8C23AA8D0F3FE8788678E359851BCFFFC12EBE58E9167B21E3C9858882B377AZCD" TargetMode="External"/><Relationship Id="rId271" Type="http://schemas.openxmlformats.org/officeDocument/2006/relationships/hyperlink" Target="consultantplus://offline/ref=4D6CD3254889900990E8C23AA8D0F3FE878A61883D9951BCFFFC12EBE58E9167B21E3C9858882B367AZ4D" TargetMode="External"/><Relationship Id="rId292" Type="http://schemas.openxmlformats.org/officeDocument/2006/relationships/hyperlink" Target="consultantplus://offline/ref=4D6CD3254889900990E8CB28AAD0F3FE8089608763CD0EE7A2AB71ZBD" TargetMode="External"/><Relationship Id="rId306" Type="http://schemas.openxmlformats.org/officeDocument/2006/relationships/hyperlink" Target="consultantplus://offline/ref=4D6CD3254889900990E8C23AA8D0F3FE82826585339A0CB6F7A51EE97EZ2D" TargetMode="External"/><Relationship Id="rId24" Type="http://schemas.openxmlformats.org/officeDocument/2006/relationships/hyperlink" Target="consultantplus://offline/ref=4D6CD3254889900990E8C23AA8D0F3FE878F698B339051BCFFFC12EBE58E9167B21E3C9858882A3F7AZFD" TargetMode="External"/><Relationship Id="rId45" Type="http://schemas.openxmlformats.org/officeDocument/2006/relationships/hyperlink" Target="consultantplus://offline/ref=4D6CD3254889900990E8C23AA8D0F3FE878F6489359251BCFFFC12EBE58E9167B21E3C9858882B347AZFD" TargetMode="External"/><Relationship Id="rId66" Type="http://schemas.openxmlformats.org/officeDocument/2006/relationships/hyperlink" Target="consultantplus://offline/ref=4D6CD3254889900990E8C23AA8D0F3FE878F698A329551BCFFFC12EBE58E9167B21E3C9858882A307AZ5D" TargetMode="External"/><Relationship Id="rId87" Type="http://schemas.openxmlformats.org/officeDocument/2006/relationships/hyperlink" Target="consultantplus://offline/ref=4D6CD3254889900990E8C23AA8D0F3FE878F688D349751BCFFFC12EBE58E9167B21E3C9858882D377AZ4D" TargetMode="External"/><Relationship Id="rId110" Type="http://schemas.openxmlformats.org/officeDocument/2006/relationships/hyperlink" Target="consultantplus://offline/ref=4D6CD3254889900990E8C23AA8D0F3FE8788648F359551BCFFFC12EBE58E9167B21E3C9858882B377AZED" TargetMode="External"/><Relationship Id="rId131" Type="http://schemas.openxmlformats.org/officeDocument/2006/relationships/hyperlink" Target="consultantplus://offline/ref=4D6CD3254889900990E8C23AA8D0F3FE8788648E309251BCFFFC12EBE58E9167B21E3C9858882B377AZCD" TargetMode="External"/><Relationship Id="rId327" Type="http://schemas.openxmlformats.org/officeDocument/2006/relationships/hyperlink" Target="consultantplus://offline/ref=4D6CD3254889900990E8C23AA8D0F3FE878A67853D9251BCFFFC12EBE58E9167B21E3C9858882A357AZAD" TargetMode="External"/><Relationship Id="rId152" Type="http://schemas.openxmlformats.org/officeDocument/2006/relationships/hyperlink" Target="consultantplus://offline/ref=4D6CD3254889900990E8C23AA8D0F3FE87886089369551BCFFFC12EBE58E9167B21E3C9858882B367AZ5D" TargetMode="External"/><Relationship Id="rId173" Type="http://schemas.openxmlformats.org/officeDocument/2006/relationships/hyperlink" Target="consultantplus://offline/ref=4D6CD3254889900990E8C23AA8D0F3FE878F69843C9351BCFFFC12EBE58E9167B21E3C9A5B78ZFD" TargetMode="External"/><Relationship Id="rId194" Type="http://schemas.openxmlformats.org/officeDocument/2006/relationships/hyperlink" Target="consultantplus://offline/ref=4D6CD3254889900990E8C23AA8D0F3FE8788628F3C9451BCFFFC12EBE578ZED" TargetMode="External"/><Relationship Id="rId208" Type="http://schemas.openxmlformats.org/officeDocument/2006/relationships/hyperlink" Target="consultantplus://offline/ref=4D6CD3254889900990E8C23AA8D0F3FE8789688E379351BCFFFC12EBE58E9167B21E3C9858882B367AZ5D" TargetMode="External"/><Relationship Id="rId229" Type="http://schemas.openxmlformats.org/officeDocument/2006/relationships/hyperlink" Target="consultantplus://offline/ref=4D6CD3254889900990E8C23AA8D0F3FE878F608B349051BCFFFC12EBE58E9167B21E3C9858882B367AZ9D" TargetMode="External"/><Relationship Id="rId240" Type="http://schemas.openxmlformats.org/officeDocument/2006/relationships/hyperlink" Target="consultantplus://offline/ref=4D6CD3254889900990E8C23AA8D0F3FE878E6388319751BCFFFC12EBE58E9167B21E3C9858882F367AZ8D" TargetMode="External"/><Relationship Id="rId261" Type="http://schemas.openxmlformats.org/officeDocument/2006/relationships/hyperlink" Target="consultantplus://offline/ref=4D6CD3254889900990E8C23AA8D0F3FE878F698B339451BCFFFC12EBE58E9167B21E3C9858882B377AZ8D" TargetMode="External"/><Relationship Id="rId14" Type="http://schemas.openxmlformats.org/officeDocument/2006/relationships/hyperlink" Target="consultantplus://offline/ref=4D6CD3254889900990E8C23AA8D0F3FE878E6289379151BCFFFC12EBE58E9167B21E3C9858882D307AZ5D" TargetMode="External"/><Relationship Id="rId35" Type="http://schemas.openxmlformats.org/officeDocument/2006/relationships/hyperlink" Target="consultantplus://offline/ref=4D6CD3254889900990E8C23AA8D0F3FE878E608A329851BCFFFC12EBE58E9167B21E3C9858882A317AZ4D" TargetMode="External"/><Relationship Id="rId56" Type="http://schemas.openxmlformats.org/officeDocument/2006/relationships/hyperlink" Target="consultantplus://offline/ref=4D6CD3254889900990E8C23AA8D0F3FE878E6289329151BCFFFC12EBE578ZED" TargetMode="External"/><Relationship Id="rId77" Type="http://schemas.openxmlformats.org/officeDocument/2006/relationships/hyperlink" Target="consultantplus://offline/ref=4D6CD3254889900990E8C23AA8D0F3FE8788618E379051BCFFFC12EBE58E9167B21E3C9858882B367AZ5D" TargetMode="External"/><Relationship Id="rId100" Type="http://schemas.openxmlformats.org/officeDocument/2006/relationships/hyperlink" Target="consultantplus://offline/ref=4D6CD3254889900990E8C23AA8D0F3FE878E638F309051BCFFFC12EBE58E9167B21E3C9858882A3E7AZ8D" TargetMode="External"/><Relationship Id="rId282" Type="http://schemas.openxmlformats.org/officeDocument/2006/relationships/hyperlink" Target="consultantplus://offline/ref=4D6CD3254889900990E8C23AA8D0F3FE878E618D359251BCFFFC12EBE58E9167B21E3C9858892D347AZ8D" TargetMode="External"/><Relationship Id="rId317" Type="http://schemas.openxmlformats.org/officeDocument/2006/relationships/hyperlink" Target="consultantplus://offline/ref=4D6CD3254889900990E8C23AA8D0F3FE878B638C369651BCFFFC12EBE58E9167B21E3C9858882B307AZ4D" TargetMode="External"/><Relationship Id="rId338" Type="http://schemas.openxmlformats.org/officeDocument/2006/relationships/hyperlink" Target="consultantplus://offline/ref=4D6CD3254889900990E8C23AA8D0F3FE878F6989329751BCFFFC12EBE58E9167B21E3C98588A2B367AZ5D" TargetMode="External"/><Relationship Id="rId8" Type="http://schemas.openxmlformats.org/officeDocument/2006/relationships/hyperlink" Target="consultantplus://offline/ref=E5AD5E811E0B37E54BDBD424FDD1E9FE217800D3BC9D853F2C1F75C468F60E3216878DFC7AFDDB936BZ7D" TargetMode="External"/><Relationship Id="rId98" Type="http://schemas.openxmlformats.org/officeDocument/2006/relationships/hyperlink" Target="consultantplus://offline/ref=4D6CD3254889900990E8C23AA8D0F3FE878F698B329851BCFFFC12EBE58E9167B21E3C985D78Z8D" TargetMode="External"/><Relationship Id="rId121" Type="http://schemas.openxmlformats.org/officeDocument/2006/relationships/hyperlink" Target="consultantplus://offline/ref=4D6CD3254889900990E8C23AA8D0F3FE878860883D9151BCFFFC12EBE58E9167B21E3C9858882B377AZDD" TargetMode="External"/><Relationship Id="rId142" Type="http://schemas.openxmlformats.org/officeDocument/2006/relationships/hyperlink" Target="consultantplus://offline/ref=4D6CD3254889900990E8C23AA8D0F3FE878E618D359251BCFFFC12EBE58E9167B21E3C98588828357AZFD" TargetMode="External"/><Relationship Id="rId163" Type="http://schemas.openxmlformats.org/officeDocument/2006/relationships/hyperlink" Target="consultantplus://offline/ref=4D6CD3254889900990E8C23AA8D0F3FE878F698A329551BCFFFC12EBE58E9167B21E3C9858882A307AZ5D" TargetMode="External"/><Relationship Id="rId184" Type="http://schemas.openxmlformats.org/officeDocument/2006/relationships/hyperlink" Target="consultantplus://offline/ref=4D6CD3254889900990E8C23AA8D0F3FE8788648A369551BCFFFC12EBE58E9167B21E3C9858882B377AZ5D" TargetMode="External"/><Relationship Id="rId219" Type="http://schemas.openxmlformats.org/officeDocument/2006/relationships/hyperlink" Target="consultantplus://offline/ref=4D6CD3254889900990E8C23AA8D0F3FE878F6988309351BCFFFC12EBE58E9167B21E3C9858882B377AZFD" TargetMode="External"/><Relationship Id="rId230" Type="http://schemas.openxmlformats.org/officeDocument/2006/relationships/hyperlink" Target="consultantplus://offline/ref=4D6CD3254889900990E8C23AA8D0F3FE878F698B3C9151BCFFFC12EBE58E9167B21E3C98588929367AZ8D" TargetMode="External"/><Relationship Id="rId251" Type="http://schemas.openxmlformats.org/officeDocument/2006/relationships/hyperlink" Target="consultantplus://offline/ref=4D6CD3254889900990E8C23AA8D0F3FE878F6984329951BCFFFC12EBE578ZED" TargetMode="External"/><Relationship Id="rId25" Type="http://schemas.openxmlformats.org/officeDocument/2006/relationships/hyperlink" Target="consultantplus://offline/ref=4D6CD3254889900990E8C23AA8D0F3FE878F698B339051BCFFFC12EBE58E9167B21E3C985C78ZFD" TargetMode="External"/><Relationship Id="rId46" Type="http://schemas.openxmlformats.org/officeDocument/2006/relationships/hyperlink" Target="consultantplus://offline/ref=4D6CD3254889900990E8C23AA8D0F3FE878F678C379651BCFFFC12EBE58E9167B21E3C9858882A377AZCD" TargetMode="External"/><Relationship Id="rId67" Type="http://schemas.openxmlformats.org/officeDocument/2006/relationships/hyperlink" Target="consultantplus://offline/ref=4D6CD3254889900990E8C23AA8D0F3FE8F82678A349A0CB6F7A51EE9E281CE70B557309958882B73Z2D" TargetMode="External"/><Relationship Id="rId116" Type="http://schemas.openxmlformats.org/officeDocument/2006/relationships/hyperlink" Target="consultantplus://offline/ref=4D6CD3254889900990E8C23AA8D0F3FE878E6289349751BCFFFC12EBE58E9167B21E3C9858882B377AZ9D" TargetMode="External"/><Relationship Id="rId137" Type="http://schemas.openxmlformats.org/officeDocument/2006/relationships/hyperlink" Target="consultantplus://offline/ref=4D6CD3254889900990E8C23AA8D0F3FE81896888349A0CB6F7A51EE9E281CE70B557309958882873Z3D" TargetMode="External"/><Relationship Id="rId158" Type="http://schemas.openxmlformats.org/officeDocument/2006/relationships/hyperlink" Target="consultantplus://offline/ref=4D6CD3254889900990E8C23AA8D0F3FE8789648B3C9851BCFFFC12EBE58E9167B21E3C9858882B377AZCD" TargetMode="External"/><Relationship Id="rId272" Type="http://schemas.openxmlformats.org/officeDocument/2006/relationships/hyperlink" Target="consultantplus://offline/ref=4D6CD3254889900990E8C23AA8D0F3FE878F698A329651BCFFFC12EBE58E9167B21E3C9858882A327AZ8D" TargetMode="External"/><Relationship Id="rId293" Type="http://schemas.openxmlformats.org/officeDocument/2006/relationships/hyperlink" Target="consultantplus://offline/ref=4D6CD3254889900990E8CB28AAD0F3FE848269883EC706BEAEA91C7EZED" TargetMode="External"/><Relationship Id="rId302" Type="http://schemas.openxmlformats.org/officeDocument/2006/relationships/hyperlink" Target="consultantplus://offline/ref=4D6CD3254889900990E8CB28AAD0F3FE848C628B3EC706BEAEA91C7EZED" TargetMode="External"/><Relationship Id="rId307" Type="http://schemas.openxmlformats.org/officeDocument/2006/relationships/hyperlink" Target="consultantplus://offline/ref=4D6CD3254889900990E8C23AA8D0F3FE878A6689319351BCFFFC12EBE58E9167B21E3C9858882B3E7AZAD" TargetMode="External"/><Relationship Id="rId323" Type="http://schemas.openxmlformats.org/officeDocument/2006/relationships/hyperlink" Target="consultantplus://offline/ref=4D6CD3254889900990E8C23AA8D0F3FE878A618E379551BCFFFC12EBE58E9167B21E3C9858882B367AZ4D" TargetMode="External"/><Relationship Id="rId328" Type="http://schemas.openxmlformats.org/officeDocument/2006/relationships/hyperlink" Target="consultantplus://offline/ref=4D6CD3254889900990E8C23AA8D0F3FE878F638F359551BCFFFC12EBE578ZED" TargetMode="External"/><Relationship Id="rId344" Type="http://schemas.openxmlformats.org/officeDocument/2006/relationships/hyperlink" Target="consultantplus://offline/ref=4D6CD3254889900990E8C23AA8D0F3FE878860893D9551BCFFFC12EBE58E9167B21E3C9858882B367AZ5D" TargetMode="External"/><Relationship Id="rId20" Type="http://schemas.openxmlformats.org/officeDocument/2006/relationships/hyperlink" Target="consultantplus://offline/ref=4D6CD3254889900990E8C23AA8D0F3FE878F6989329751BCFFFC12EBE58E9167B21E3C985889223E7AZ8D" TargetMode="External"/><Relationship Id="rId41" Type="http://schemas.openxmlformats.org/officeDocument/2006/relationships/hyperlink" Target="consultantplus://offline/ref=4D6CD3254889900990E8C23AA8D0F3FE878868843C9851BCFFFC12EBE58E9167B21E3C79ZBD" TargetMode="External"/><Relationship Id="rId62" Type="http://schemas.openxmlformats.org/officeDocument/2006/relationships/hyperlink" Target="consultantplus://offline/ref=4D6CD3254889900990E8C23AA8D0F3FE8F82678A349A0CB6F7A51EE9E281CE70B557309958882B73Z2D" TargetMode="External"/><Relationship Id="rId83" Type="http://schemas.openxmlformats.org/officeDocument/2006/relationships/hyperlink" Target="consultantplus://offline/ref=4D6CD3254889900990E8C23AA8D0F3FE878F698A329551BCFFFC12EBE58E9167B21E3C9858882A307AZ5D" TargetMode="External"/><Relationship Id="rId88" Type="http://schemas.openxmlformats.org/officeDocument/2006/relationships/hyperlink" Target="consultantplus://offline/ref=4D6CD3254889900990E8C23AA8D0F3FE878F69843C9351BCFFFC12EBE58E9167B21E3C9A5B78ZFD" TargetMode="External"/><Relationship Id="rId111" Type="http://schemas.openxmlformats.org/officeDocument/2006/relationships/hyperlink" Target="consultantplus://offline/ref=4D6CD3254889900990E8C23AA8D0F3FE8789688B3C9251BCFFFC12EBE58E9167B21E3C9858882B367AZ5D" TargetMode="External"/><Relationship Id="rId132" Type="http://schemas.openxmlformats.org/officeDocument/2006/relationships/hyperlink" Target="consultantplus://offline/ref=4D6CD3254889900990E8C23AA8D0F3FE878F698A329551BCFFFC12EBE58E9167B21E3C9858882A307AZ5D" TargetMode="External"/><Relationship Id="rId153" Type="http://schemas.openxmlformats.org/officeDocument/2006/relationships/hyperlink" Target="consultantplus://offline/ref=4D6CD3254889900990E8C23AA8D0F3FE878F63893C9451BCFFFC12EBE58E9167B21E3C9858882B347AZFD" TargetMode="External"/><Relationship Id="rId174" Type="http://schemas.openxmlformats.org/officeDocument/2006/relationships/hyperlink" Target="consultantplus://offline/ref=4D6CD3254889900990E8C23AA8D0F3FE878F6989329751BCFFFC12EBE58E9167B21E3C985889223E7AZ5D" TargetMode="External"/><Relationship Id="rId179" Type="http://schemas.openxmlformats.org/officeDocument/2006/relationships/hyperlink" Target="consultantplus://offline/ref=4D6CD3254889900990E8C23AA8D0F3FE878F608B349051BCFFFC12EBE58E9167B21E3C9858882B367AZ9D" TargetMode="External"/><Relationship Id="rId195" Type="http://schemas.openxmlformats.org/officeDocument/2006/relationships/hyperlink" Target="consultantplus://offline/ref=4D6CD3254889900990E8C23AA8D0F3FE878F638F359551BCFFFC12EBE578ZED" TargetMode="External"/><Relationship Id="rId209" Type="http://schemas.openxmlformats.org/officeDocument/2006/relationships/hyperlink" Target="consultantplus://offline/ref=4D6CD3254889900990E8C23AA8D0F3FE878F6989329751BCFFFC12EBE58E9167B21E3C985889223F7AZ9D" TargetMode="External"/><Relationship Id="rId190" Type="http://schemas.openxmlformats.org/officeDocument/2006/relationships/hyperlink" Target="consultantplus://offline/ref=4D6CD3254889900990E8C23AA8D0F3FE8F82678A349A0CB6F7A51EE9E281CE70B557309958882B73Z2D" TargetMode="External"/><Relationship Id="rId204" Type="http://schemas.openxmlformats.org/officeDocument/2006/relationships/hyperlink" Target="consultantplus://offline/ref=4D6CD3254889900990E8C23AA8D0F3FE878F6989329751BCFFFC12EBE58E9167B21E3C985889223F7AZ8D" TargetMode="External"/><Relationship Id="rId220" Type="http://schemas.openxmlformats.org/officeDocument/2006/relationships/hyperlink" Target="consultantplus://offline/ref=4D6CD3254889900990E8C23AA8D0F3FE878F698B339451BCFFFC12EBE58E9167B21E3C9858882D3E7AZ4D" TargetMode="External"/><Relationship Id="rId225" Type="http://schemas.openxmlformats.org/officeDocument/2006/relationships/hyperlink" Target="consultantplus://offline/ref=4D6CD3254889900990E8C23AA8D0F3FE878F688B309251BCFFFC12EBE58E9167B21E3C9858892B3E7AZCD" TargetMode="External"/><Relationship Id="rId241" Type="http://schemas.openxmlformats.org/officeDocument/2006/relationships/hyperlink" Target="consultantplus://offline/ref=4D6CD3254889900990E8C23AA8D0F3FE878E6388319751BCFFFC12EBE58E9167B21E3C9858882F357AZ8D" TargetMode="External"/><Relationship Id="rId246" Type="http://schemas.openxmlformats.org/officeDocument/2006/relationships/hyperlink" Target="consultantplus://offline/ref=4D6CD3254889900990E8C23AA8D0F3FE878F608B349051BCFFFC12EBE58E9167B21E3C9858882B367AZ9D" TargetMode="External"/><Relationship Id="rId267" Type="http://schemas.openxmlformats.org/officeDocument/2006/relationships/hyperlink" Target="consultantplus://offline/ref=4D6CD3254889900990E8C23AA8D0F3FE8788668A339251BCFFFC12EBE58E9167B21E3C9858882B367AZ4D" TargetMode="External"/><Relationship Id="rId288" Type="http://schemas.openxmlformats.org/officeDocument/2006/relationships/hyperlink" Target="consultantplus://offline/ref=4D6CD3254889900990E8CB28AAD0F3FE8389688763CD0EE7A2AB71ZBD" TargetMode="External"/><Relationship Id="rId15" Type="http://schemas.openxmlformats.org/officeDocument/2006/relationships/hyperlink" Target="consultantplus://offline/ref=4D6CD3254889900990E8C23AA8D0F3FE8788638B369351BCFFFC12EBE58E9167B21E3C9858882B377AZCD" TargetMode="External"/><Relationship Id="rId36" Type="http://schemas.openxmlformats.org/officeDocument/2006/relationships/hyperlink" Target="consultantplus://offline/ref=4D6CD3254889900990E8C23AA8D0F3FE878E608A329851BCFFFC12EBE58E9167B21E3C98588828377AZ9D" TargetMode="External"/><Relationship Id="rId57" Type="http://schemas.openxmlformats.org/officeDocument/2006/relationships/hyperlink" Target="consultantplus://offline/ref=4D6CD3254889900990E8C23AA8D0F3FE8788638B369351BCFFFC12EBE58E9167B21E3C9858882B377AZCD" TargetMode="External"/><Relationship Id="rId106" Type="http://schemas.openxmlformats.org/officeDocument/2006/relationships/hyperlink" Target="consultantplus://offline/ref=4D6CD3254889900990E8C23AA8D0F3FE8788638C329051BCFFFC12EBE58E9167B21E3C9858882B377AZFD" TargetMode="External"/><Relationship Id="rId127" Type="http://schemas.openxmlformats.org/officeDocument/2006/relationships/hyperlink" Target="consultantplus://offline/ref=4D6CD3254889900990E8C23AA8D0F3FE878E618F3D9451BCFFFC12EBE58E9167B21E3C9858882B367AZ4D" TargetMode="External"/><Relationship Id="rId262" Type="http://schemas.openxmlformats.org/officeDocument/2006/relationships/hyperlink" Target="consultantplus://offline/ref=4D6CD3254889900990E8C23AA8D0F3FE878F698B339451BCFFFC12EBE58E9167B21E3C9858882B377AZ8D" TargetMode="External"/><Relationship Id="rId283" Type="http://schemas.openxmlformats.org/officeDocument/2006/relationships/hyperlink" Target="consultantplus://offline/ref=4D6CD3254889900990E8C23AA8D0F3FE878F61893D9251BCFFFC12EBE58E9167B21E3C9858882B367AZ5D" TargetMode="External"/><Relationship Id="rId313" Type="http://schemas.openxmlformats.org/officeDocument/2006/relationships/hyperlink" Target="consultantplus://offline/ref=4D6CD3254889900990E8C23AA8D0F3FE838C638D349A0CB6F7A51EE97EZ2D" TargetMode="External"/><Relationship Id="rId318" Type="http://schemas.openxmlformats.org/officeDocument/2006/relationships/hyperlink" Target="consultantplus://offline/ref=4D6CD3254889900990E8C23AA8D0F3FE878B638C369651BCFFFC12EBE58E9167B21E3C9858882F3E7AZ5D" TargetMode="External"/><Relationship Id="rId339" Type="http://schemas.openxmlformats.org/officeDocument/2006/relationships/hyperlink" Target="consultantplus://offline/ref=4D6CD3254889900990E8C23AA8D0F3FE878F638F309351BCFFFC12EBE58E9167B21E3C9858882B367AZ5D" TargetMode="External"/><Relationship Id="rId10" Type="http://schemas.openxmlformats.org/officeDocument/2006/relationships/hyperlink" Target="consultantplus://offline/ref=E5AD5E811E0B37E54BDBD424FDD1E9FE217801DCBE94853F2C1F75C468F60E3216878DFC7AFDDA966BZ4D" TargetMode="External"/><Relationship Id="rId31" Type="http://schemas.openxmlformats.org/officeDocument/2006/relationships/hyperlink" Target="consultantplus://offline/ref=4D6CD3254889900990E8C23AA8D0F3FE878F688E379251BCFFFC12EBE58E9167B21E3C9858882B377AZDD" TargetMode="External"/><Relationship Id="rId52" Type="http://schemas.openxmlformats.org/officeDocument/2006/relationships/hyperlink" Target="consultantplus://offline/ref=4D6CD3254889900990E8C23AA8D0F3FE8788648E309251BCFFFC12EBE58E9167B21E3C9858882B337AZDD" TargetMode="External"/><Relationship Id="rId73" Type="http://schemas.openxmlformats.org/officeDocument/2006/relationships/hyperlink" Target="consultantplus://offline/ref=4D6CD3254889900990E8C23AA8D0F3FE8788638B369351BCFFFC12EBE58E9167B21E3C9858882B347AZ8D" TargetMode="External"/><Relationship Id="rId78" Type="http://schemas.openxmlformats.org/officeDocument/2006/relationships/hyperlink" Target="consultantplus://offline/ref=4D6CD3254889900990E8C23AA8D0F3FE8788628F379351BCFFFC12EBE578ZED" TargetMode="External"/><Relationship Id="rId94" Type="http://schemas.openxmlformats.org/officeDocument/2006/relationships/hyperlink" Target="consultantplus://offline/ref=4D6CD3254889900990E8C23AA8D0F3FE8788638B369351BCFFFC12EBE58E9167B21E3C9858882B347AZ8D" TargetMode="External"/><Relationship Id="rId99" Type="http://schemas.openxmlformats.org/officeDocument/2006/relationships/hyperlink" Target="consultantplus://offline/ref=4D6CD3254889900990E8C23AA8D0F3FE87886385329551BCFFFC12EBE578ZED" TargetMode="External"/><Relationship Id="rId101" Type="http://schemas.openxmlformats.org/officeDocument/2006/relationships/hyperlink" Target="consultantplus://offline/ref=4D6CD3254889900990E8C23AA8D0F3FE878A608C3C9451BCFFFC12EBE58E9167B21E3C9858882B377AZ8D" TargetMode="External"/><Relationship Id="rId122" Type="http://schemas.openxmlformats.org/officeDocument/2006/relationships/hyperlink" Target="consultantplus://offline/ref=4D6CD3254889900990E8C23AA8D0F3FE878A63883C9651BCFFFC12EBE578ZED" TargetMode="External"/><Relationship Id="rId143" Type="http://schemas.openxmlformats.org/officeDocument/2006/relationships/hyperlink" Target="consultantplus://offline/ref=4D6CD3254889900990E8C23AA8D0F3FE8788638B369351BCFFFC12EBE58E9167B21E3C9858882B377AZCD" TargetMode="External"/><Relationship Id="rId148" Type="http://schemas.openxmlformats.org/officeDocument/2006/relationships/hyperlink" Target="consultantplus://offline/ref=4D6CD3254889900990E8C23AA8D0F3FE878E628C379951BCFFFC12EBE58E9167B21E3C9858882A367AZFD" TargetMode="External"/><Relationship Id="rId164" Type="http://schemas.openxmlformats.org/officeDocument/2006/relationships/hyperlink" Target="consultantplus://offline/ref=4D6CD3254889900990E8C23AA8D0F3FE8E8C6188309A0CB6F7A51EE9E281CE70B557309958882B73ZFD" TargetMode="External"/><Relationship Id="rId169" Type="http://schemas.openxmlformats.org/officeDocument/2006/relationships/hyperlink" Target="consultantplus://offline/ref=4D6CD3254889900990E8C23AA8D0F3FE8789698E339651BCFFFC12EBE58E9167B21E3C9858882B377AZFD" TargetMode="External"/><Relationship Id="rId185" Type="http://schemas.openxmlformats.org/officeDocument/2006/relationships/hyperlink" Target="consultantplus://offline/ref=4D6CD3254889900990E8C23AA8D0F3FE8788648A369551BCFFFC12EBE58E9167B21E3C9858882B357AZDD" TargetMode="External"/><Relationship Id="rId334" Type="http://schemas.openxmlformats.org/officeDocument/2006/relationships/hyperlink" Target="consultantplus://offline/ref=4D6CD3254889900990E8C23AA8D0F3FE878F6989329751BCFFFC12EBE58E9167B21E3C98588A2B367AZ8D" TargetMode="External"/><Relationship Id="rId4" Type="http://schemas.openxmlformats.org/officeDocument/2006/relationships/hyperlink" Target="consultantplus://offline/ref=E5AD5E811E0B37E54BDBD424FDD1E9FE217F08D0B198853F2C1F75C468F60E3216878DFC7AFDDB926BZBD" TargetMode="External"/><Relationship Id="rId9" Type="http://schemas.openxmlformats.org/officeDocument/2006/relationships/hyperlink" Target="consultantplus://offline/ref=E5AD5E811E0B37E54BDBD424FDD1E9FE21790BD6BC9D853F2C1F75C468F60E3216878DFC7AFDDA9A6BZ6D" TargetMode="External"/><Relationship Id="rId180" Type="http://schemas.openxmlformats.org/officeDocument/2006/relationships/hyperlink" Target="consultantplus://offline/ref=4D6CD3254889900990E8C23AA8D0F3FE878E6388319751BCFFFC12EBE58E9167B21E3C9858882E347AZ8D" TargetMode="External"/><Relationship Id="rId210" Type="http://schemas.openxmlformats.org/officeDocument/2006/relationships/hyperlink" Target="consultantplus://offline/ref=4D6CD3254889900990E8C23AA8D0F3FE878F698A359551BCFFFC12EBE58E9167B21E3C9B75ZAD" TargetMode="External"/><Relationship Id="rId215" Type="http://schemas.openxmlformats.org/officeDocument/2006/relationships/hyperlink" Target="consultantplus://offline/ref=4D6CD3254889900990E8C23AA8D0F3FE878F698B3C9151BCFFFC12EBE58E9167B21E3C98588929367AZ8D" TargetMode="External"/><Relationship Id="rId236" Type="http://schemas.openxmlformats.org/officeDocument/2006/relationships/hyperlink" Target="consultantplus://offline/ref=4D6CD3254889900990E8C23AA8D0F3FE8788608C309751BCFFFC12EBE58E9167B21E3C9858882B367AZ5D" TargetMode="External"/><Relationship Id="rId257" Type="http://schemas.openxmlformats.org/officeDocument/2006/relationships/hyperlink" Target="consultantplus://offline/ref=4D6CD3254889900990E8C23AA8D0F3FE878E6289349051BCFFFC12EBE58E9167B21E3C9858882F377AZ8D" TargetMode="External"/><Relationship Id="rId278" Type="http://schemas.openxmlformats.org/officeDocument/2006/relationships/hyperlink" Target="consultantplus://offline/ref=4D6CD3254889900990E8C23AA8D0F3FE878E6289349051BCFFFC12EBE58E9167B21E3C9858882F377AZAD" TargetMode="External"/><Relationship Id="rId26" Type="http://schemas.openxmlformats.org/officeDocument/2006/relationships/hyperlink" Target="consultantplus://offline/ref=4D6CD3254889900990E8C23AA8D0F3FE878F688B319651BCFFFC12EBE58E9167B21E3C98588829317AZ8D" TargetMode="External"/><Relationship Id="rId231" Type="http://schemas.openxmlformats.org/officeDocument/2006/relationships/hyperlink" Target="consultantplus://offline/ref=4D6CD3254889900990E8C23AA8D0F3FE8788628F349151BCFFFC12EBE58E9167B21E3C9858882B367AZ5D" TargetMode="External"/><Relationship Id="rId252" Type="http://schemas.openxmlformats.org/officeDocument/2006/relationships/hyperlink" Target="consultantplus://offline/ref=4D6CD3254889900990E8C23AA8D0F3FE878F6688379251BCFFFC12EBE58E9167B21E3C9858882B367AZ4D" TargetMode="External"/><Relationship Id="rId273" Type="http://schemas.openxmlformats.org/officeDocument/2006/relationships/hyperlink" Target="consultantplus://offline/ref=4D6CD3254889900990E8C23AA8D0F3FE878F658A3C9751BCFFFC12EBE58E9167B21E3C98588829377AZ8D" TargetMode="External"/><Relationship Id="rId294" Type="http://schemas.openxmlformats.org/officeDocument/2006/relationships/hyperlink" Target="consultantplus://offline/ref=4D6CD3254889900990E8CB28AAD0F3FE858B638E3EC706BEAEA91CEEEDDED977FC5B3199598872ZAD" TargetMode="External"/><Relationship Id="rId308" Type="http://schemas.openxmlformats.org/officeDocument/2006/relationships/hyperlink" Target="consultantplus://offline/ref=4D6CD3254889900990E8C23AA8D0F3FE878A628A339551BCFFFC12EBE58E9167B21E3C9858882A367AZCD" TargetMode="External"/><Relationship Id="rId329" Type="http://schemas.openxmlformats.org/officeDocument/2006/relationships/hyperlink" Target="consultantplus://offline/ref=4D6CD3254889900990E8C23AA8D0F3FE878F6989329751BCFFFC12EBE58E9167B21E3C98588A2B367AZED" TargetMode="External"/><Relationship Id="rId47" Type="http://schemas.openxmlformats.org/officeDocument/2006/relationships/hyperlink" Target="consultantplus://offline/ref=4D6CD3254889900990E8C23AA8D0F3FE878F678B329751BCFFFC12EBE58E9167B21E3C9858882B377AZ9D" TargetMode="External"/><Relationship Id="rId68" Type="http://schemas.openxmlformats.org/officeDocument/2006/relationships/hyperlink" Target="consultantplus://offline/ref=4D6CD3254889900990E8C23AA8D0F3FE878F698A329551BCFFFC12EBE58E9167B21E3C9858882A307AZ5D" TargetMode="External"/><Relationship Id="rId89" Type="http://schemas.openxmlformats.org/officeDocument/2006/relationships/hyperlink" Target="consultantplus://offline/ref=4D6CD3254889900990E8C23AA8D0F3FE878E6385359651BCFFFC12EBE58E9167B21E3C9858882A347AZ9D" TargetMode="External"/><Relationship Id="rId112" Type="http://schemas.openxmlformats.org/officeDocument/2006/relationships/hyperlink" Target="consultantplus://offline/ref=4D6CD3254889900990E8C23AA8D0F3FE878F608B349051BCFFFC12EBE58E9167B21E3C9858882B367AZFD" TargetMode="External"/><Relationship Id="rId133" Type="http://schemas.openxmlformats.org/officeDocument/2006/relationships/hyperlink" Target="consultantplus://offline/ref=4D6CD3254889900990E8C23AA8D0F3FE878F698A329551BCFFFC12EBE58E9167B21E3C9858882A307AZ5D" TargetMode="External"/><Relationship Id="rId154" Type="http://schemas.openxmlformats.org/officeDocument/2006/relationships/hyperlink" Target="consultantplus://offline/ref=4D6CD3254889900990E8C23AA8D0F3FE878F6884369351BCFFFC12EBE58E9167B21E3C9858882A307AZDD" TargetMode="External"/><Relationship Id="rId175" Type="http://schemas.openxmlformats.org/officeDocument/2006/relationships/hyperlink" Target="consultantplus://offline/ref=4D6CD3254889900990E8C23AA8D0F3FE8183688D3D9A0CB6F7A51EE9E281CE70B557309958882A73Z7D" TargetMode="External"/><Relationship Id="rId340" Type="http://schemas.openxmlformats.org/officeDocument/2006/relationships/hyperlink" Target="consultantplus://offline/ref=4D6CD3254889900990E8C23AA8D0F3FE878F648E379951BCFFFC12EBE58E9167B21E3C9858882B317AZ5D" TargetMode="External"/><Relationship Id="rId196" Type="http://schemas.openxmlformats.org/officeDocument/2006/relationships/hyperlink" Target="consultantplus://offline/ref=4D6CD3254889900990E8C23AA8D0F3FE878F688B309251BCFFFC12EBE58E9167B21E3C9858882A3F7AZAD" TargetMode="External"/><Relationship Id="rId200" Type="http://schemas.openxmlformats.org/officeDocument/2006/relationships/hyperlink" Target="consultantplus://offline/ref=4D6CD3254889900990E8C23AA8D0F3FE878F6989329751BCFFFC12EBE58E9167B21E3C985889223F7AZED" TargetMode="External"/><Relationship Id="rId16" Type="http://schemas.openxmlformats.org/officeDocument/2006/relationships/hyperlink" Target="consultantplus://offline/ref=4D6CD3254889900990E8C23AA8D0F3FE8F82678A349A0CB6F7A51EE9E281CE70B557309958882B73Z2D" TargetMode="External"/><Relationship Id="rId221" Type="http://schemas.openxmlformats.org/officeDocument/2006/relationships/hyperlink" Target="consultantplus://offline/ref=4D6CD3254889900990E8C23AA8D0F3FE878F698B339451BCFFFC12EBE58E9167B21E3C9858882D3E7AZ4D" TargetMode="External"/><Relationship Id="rId242" Type="http://schemas.openxmlformats.org/officeDocument/2006/relationships/hyperlink" Target="consultantplus://offline/ref=4D6CD3254889900990E8C23AA8D0F3FE858E648C369A0CB6F7A51EE9E281CE70B557309958882873Z0D" TargetMode="External"/><Relationship Id="rId263" Type="http://schemas.openxmlformats.org/officeDocument/2006/relationships/hyperlink" Target="consultantplus://offline/ref=4D6CD3254889900990E8C23AA8D0F3FE878E6388319751BCFFFC12EBE578ZED" TargetMode="External"/><Relationship Id="rId284" Type="http://schemas.openxmlformats.org/officeDocument/2006/relationships/hyperlink" Target="consultantplus://offline/ref=4D6CD3254889900990E8C23AA8D0F3FE878F678C379651BCFFFC12EBE58E9167B21E3C9B75ZDD" TargetMode="External"/><Relationship Id="rId319" Type="http://schemas.openxmlformats.org/officeDocument/2006/relationships/hyperlink" Target="consultantplus://offline/ref=4D6CD3254889900990E8C23AA8D0F3FE878A628B359451BCFFFC12EBE58E9167B21E3C9858882B3E7AZ8D" TargetMode="External"/><Relationship Id="rId37" Type="http://schemas.openxmlformats.org/officeDocument/2006/relationships/hyperlink" Target="consultantplus://offline/ref=4D6CD3254889900990E8C23AA8D0F3FE878B6985379551BCFFFC12EBE58E9167B21E3C9858882B357AZ9D" TargetMode="External"/><Relationship Id="rId58" Type="http://schemas.openxmlformats.org/officeDocument/2006/relationships/hyperlink" Target="consultantplus://offline/ref=4D6CD3254889900990E8C23AA8D0F3FE8788638B369351BCFFFC12EBE58E9167B21E3C9858882B347AZ8D" TargetMode="External"/><Relationship Id="rId79" Type="http://schemas.openxmlformats.org/officeDocument/2006/relationships/hyperlink" Target="consultantplus://offline/ref=4D6CD3254889900990E8C23AA8D0F3FE878E618F3D9451BCFFFC12EBE58E9167B21E3C9858882B367AZ4D" TargetMode="External"/><Relationship Id="rId102" Type="http://schemas.openxmlformats.org/officeDocument/2006/relationships/hyperlink" Target="consultantplus://offline/ref=4D6CD3254889900990E8C23AA8D0F3FE878A608C3C9451BCFFFC12EBE58E9167B21E3C9858882B327AZAD" TargetMode="External"/><Relationship Id="rId123" Type="http://schemas.openxmlformats.org/officeDocument/2006/relationships/hyperlink" Target="consultantplus://offline/ref=4D6CD3254889900990E8C23AA8D0F3FE878F688D3C9751BCFFFC12EBE58E9167B21E3C9858882B377AZDD" TargetMode="External"/><Relationship Id="rId144" Type="http://schemas.openxmlformats.org/officeDocument/2006/relationships/hyperlink" Target="consultantplus://offline/ref=4D6CD3254889900990E8C23AA8D0F3FE8788638B369351BCFFFC12EBE58E9167B21E3C9858882B347AZ8D" TargetMode="External"/><Relationship Id="rId330" Type="http://schemas.openxmlformats.org/officeDocument/2006/relationships/hyperlink" Target="consultantplus://offline/ref=4D6CD3254889900990E8C23AA8D0F3FE878F6685309751BCFFFC12EBE58E9167B21E3C9858882B377AZ8D" TargetMode="External"/><Relationship Id="rId90" Type="http://schemas.openxmlformats.org/officeDocument/2006/relationships/hyperlink" Target="consultantplus://offline/ref=4D6CD3254889900990E8C23AA8D0F3FE878F69843C9351BCFFFC12EBE58E9167B21E3C9A5B78ZFD" TargetMode="External"/><Relationship Id="rId165" Type="http://schemas.openxmlformats.org/officeDocument/2006/relationships/hyperlink" Target="consultantplus://offline/ref=4D6CD3254889900990E8C23AA8D0F3FE878A648F369651BCFFFC12EBE58E9167B21E3C9858882B377AZ8D" TargetMode="External"/><Relationship Id="rId186" Type="http://schemas.openxmlformats.org/officeDocument/2006/relationships/hyperlink" Target="consultantplus://offline/ref=4D6CD3254889900990E8C23AA8D0F3FE858366843EC706BEAEA91CEEEDDED977FC5B3199588972ZCD" TargetMode="External"/><Relationship Id="rId211" Type="http://schemas.openxmlformats.org/officeDocument/2006/relationships/hyperlink" Target="consultantplus://offline/ref=4D6CD3254889900990E8C23AA8D0F3FE878F698B379751BCFFFC12EBE58E9167B21E3C9B75Z9D" TargetMode="External"/><Relationship Id="rId232" Type="http://schemas.openxmlformats.org/officeDocument/2006/relationships/hyperlink" Target="consultantplus://offline/ref=4D6CD3254889900990E8C23AA8D0F3FE878E618C349251BCFFFC12EBE58E9167B21E3C9A75ZED" TargetMode="External"/><Relationship Id="rId253" Type="http://schemas.openxmlformats.org/officeDocument/2006/relationships/hyperlink" Target="consultantplus://offline/ref=4D6CD3254889900990E8C23AA8D0F3FE878F698B339451BCFFFC12EBE58E9167B21E3C9858882C327AZED" TargetMode="External"/><Relationship Id="rId274" Type="http://schemas.openxmlformats.org/officeDocument/2006/relationships/hyperlink" Target="consultantplus://offline/ref=4D6CD3254889900990E8C23AA8D0F3FE878F6989329751BCFFFC12EBE58E9167B21E3C985889223F7AZ5D" TargetMode="External"/><Relationship Id="rId295" Type="http://schemas.openxmlformats.org/officeDocument/2006/relationships/hyperlink" Target="consultantplus://offline/ref=4D6CD3254889900990E8CB28AAD0F3FE878260883EC706BEAEA91C7EZED" TargetMode="External"/><Relationship Id="rId309" Type="http://schemas.openxmlformats.org/officeDocument/2006/relationships/hyperlink" Target="consultantplus://offline/ref=4D6CD3254889900990E8C23AA8D0F3FE878A618D3C9051BCFFFC12EBE58E9167B21E3C9858882A347AZCD" TargetMode="External"/><Relationship Id="rId27" Type="http://schemas.openxmlformats.org/officeDocument/2006/relationships/hyperlink" Target="consultantplus://offline/ref=4D6CD3254889900990E8C23AA8D0F3FE878E618A329551BCFFFC12EBE58E9167B21E3C9858882B377AZDD" TargetMode="External"/><Relationship Id="rId48" Type="http://schemas.openxmlformats.org/officeDocument/2006/relationships/hyperlink" Target="consultantplus://offline/ref=4D6CD3254889900990E8C23AA8D0F3FE8F88608D3C9A0CB6F7A51EE9E281CE70B557309958882B73ZFD" TargetMode="External"/><Relationship Id="rId69" Type="http://schemas.openxmlformats.org/officeDocument/2006/relationships/hyperlink" Target="consultantplus://offline/ref=4D6CD3254889900990E8C23AA8D0F3FE87896889319751BCFFFC12EBE58E9167B21E3C9858882B367AZ5D" TargetMode="External"/><Relationship Id="rId113" Type="http://schemas.openxmlformats.org/officeDocument/2006/relationships/hyperlink" Target="consultantplus://offline/ref=4D6CD3254889900990E8C23AA8D0F3FE878F608B349051BCFFFC12EBE58E9167B21E3C9858882B367AZ9D" TargetMode="External"/><Relationship Id="rId134" Type="http://schemas.openxmlformats.org/officeDocument/2006/relationships/hyperlink" Target="consultantplus://offline/ref=4D6CD3254889900990E8C23AA8D0F3FE8F82678A349A0CB6F7A51EE9E281CE70B557309958882B73Z2D" TargetMode="External"/><Relationship Id="rId320" Type="http://schemas.openxmlformats.org/officeDocument/2006/relationships/hyperlink" Target="consultantplus://offline/ref=4D6CD3254889900990E8C23AA8D0F3FE8E8A6289379A0CB6F7A51EE9E281CE70B557309958882B73ZED" TargetMode="External"/><Relationship Id="rId80" Type="http://schemas.openxmlformats.org/officeDocument/2006/relationships/hyperlink" Target="consultantplus://offline/ref=4D6CD3254889900990E8C23AA8D0F3FE878F608B349051BCFFFC12EBE58E9167B21E3C9858882B367AZFD" TargetMode="External"/><Relationship Id="rId155" Type="http://schemas.openxmlformats.org/officeDocument/2006/relationships/hyperlink" Target="consultantplus://offline/ref=4D6CD3254889900990E8C23AA8D0F3FE818A668D379A0CB6F7A51EE9E281CE70B557309958882A73Z6D" TargetMode="External"/><Relationship Id="rId176" Type="http://schemas.openxmlformats.org/officeDocument/2006/relationships/hyperlink" Target="consultantplus://offline/ref=4D6CD3254889900990E8C23AA8D0F3FE878F698B379651BCFFFC12EBE578ZED" TargetMode="External"/><Relationship Id="rId197" Type="http://schemas.openxmlformats.org/officeDocument/2006/relationships/hyperlink" Target="consultantplus://offline/ref=4D6CD3254889900990E8C23AA8D0F3FE878F608B349051BCFFFC12EBE58E9167B21E3C9858882B367AZFD" TargetMode="External"/><Relationship Id="rId341" Type="http://schemas.openxmlformats.org/officeDocument/2006/relationships/hyperlink" Target="consultantplus://offline/ref=4D6CD3254889900990E8C23AA8D0F3FE878F648E379951BCFFFC12EBE58E9167B21E3C9858882B377AZAD" TargetMode="External"/><Relationship Id="rId201" Type="http://schemas.openxmlformats.org/officeDocument/2006/relationships/hyperlink" Target="consultantplus://offline/ref=4D6CD3254889900990E8C23AA8D0F3FE8788608D3C9151BCFFFC12EBE58E9167B21E3C9858882B367AZ5D" TargetMode="External"/><Relationship Id="rId222" Type="http://schemas.openxmlformats.org/officeDocument/2006/relationships/hyperlink" Target="consultantplus://offline/ref=4D6CD3254889900990E8C23AA8D0F3FE878F608B349051BCFFFC12EBE58E9167B21E3C9858882B367AZFD" TargetMode="External"/><Relationship Id="rId243" Type="http://schemas.openxmlformats.org/officeDocument/2006/relationships/hyperlink" Target="consultantplus://offline/ref=4D6CD3254889900990E8C23AA8D0F3FE858E648C369A0CB6F7A51EE9E281CE70B5573099588F2B73ZED" TargetMode="External"/><Relationship Id="rId264" Type="http://schemas.openxmlformats.org/officeDocument/2006/relationships/hyperlink" Target="consultantplus://offline/ref=4D6CD3254889900990E8C23AA8D0F3FE878F648E379951BCFFFC12EBE58E9167B21E3C9858882B377AZAD" TargetMode="External"/><Relationship Id="rId285" Type="http://schemas.openxmlformats.org/officeDocument/2006/relationships/hyperlink" Target="consultantplus://offline/ref=4D6CD3254889900990E8C23AA8D0F3FE878F678C379651BCFFFC12EBE58E9167B21E3C9B75ZDD" TargetMode="External"/><Relationship Id="rId17" Type="http://schemas.openxmlformats.org/officeDocument/2006/relationships/hyperlink" Target="consultantplus://offline/ref=4D6CD3254889900990E8C23AA8D0F3FE878F688A309051BCFFFC12EBE58E9167B21E3C9858882B377AZ9D" TargetMode="External"/><Relationship Id="rId38" Type="http://schemas.openxmlformats.org/officeDocument/2006/relationships/hyperlink" Target="consultantplus://offline/ref=4D6CD3254889900990E8C23AA8D0F3FE8788638C359451BCFFFC12EBE58E9167B21E3C9858882B347AZFD" TargetMode="External"/><Relationship Id="rId59" Type="http://schemas.openxmlformats.org/officeDocument/2006/relationships/hyperlink" Target="consultantplus://offline/ref=4D6CD3254889900990E8C23AA8D0F3FE878E6289329151BCFFFC12EBE578ZED" TargetMode="External"/><Relationship Id="rId103" Type="http://schemas.openxmlformats.org/officeDocument/2006/relationships/hyperlink" Target="consultantplus://offline/ref=4D6CD3254889900990E8C23AA8D0F3FE878F618A359751BCFFFC12EBE58E9167B21E3C9858882B377AZED" TargetMode="External"/><Relationship Id="rId124" Type="http://schemas.openxmlformats.org/officeDocument/2006/relationships/hyperlink" Target="consultantplus://offline/ref=4D6CD3254889900990E8C23AA8D0F3FE878F688A379551BCFFFC12EBE58E9167B21E3C9858882B377AZ9D" TargetMode="External"/><Relationship Id="rId310" Type="http://schemas.openxmlformats.org/officeDocument/2006/relationships/hyperlink" Target="consultantplus://offline/ref=4D6CD3254889900990E8C23AA8D0F3FE878B668E349851BCFFFC12EBE58E9167B21E3C9858882A317AZ5D" TargetMode="External"/><Relationship Id="rId70" Type="http://schemas.openxmlformats.org/officeDocument/2006/relationships/hyperlink" Target="consultantplus://offline/ref=4D6CD3254889900990E8C23AA8D0F3FE8F82678A349A0CB6F7A51EE9E281CE70B557309958882B73Z2D" TargetMode="External"/><Relationship Id="rId91" Type="http://schemas.openxmlformats.org/officeDocument/2006/relationships/hyperlink" Target="consultantplus://offline/ref=4D6CD3254889900990E8C23AA8D0F3FE878F6989329751BCFFFC12EBE58E9167B21E3C985889223E7AZBD" TargetMode="External"/><Relationship Id="rId145" Type="http://schemas.openxmlformats.org/officeDocument/2006/relationships/hyperlink" Target="consultantplus://offline/ref=4D6CD3254889900990E8C23AA8D0F3FE8F82678A349A0CB6F7A51EE9E281CE70B557309958882B73Z2D" TargetMode="External"/><Relationship Id="rId166" Type="http://schemas.openxmlformats.org/officeDocument/2006/relationships/hyperlink" Target="consultantplus://offline/ref=4D6CD3254889900990E8C23AA8D0F3FE878A648F369651BCFFFC12EBE58E9167B21E3C9858882B377AZ8D" TargetMode="External"/><Relationship Id="rId187" Type="http://schemas.openxmlformats.org/officeDocument/2006/relationships/hyperlink" Target="consultantplus://offline/ref=4D6CD3254889900990E8C23AA8D0F3FE8F82678A349A0CB6F7A51EE9E281CE70B557309958882B73Z2D" TargetMode="External"/><Relationship Id="rId331" Type="http://schemas.openxmlformats.org/officeDocument/2006/relationships/hyperlink" Target="consultantplus://offline/ref=4D6CD3254889900990E8C23AA8D0F3FE878F6989329751BCFFFC12EBE58E9167B21E3C98588A2B367AZFD" TargetMode="External"/><Relationship Id="rId1" Type="http://schemas.openxmlformats.org/officeDocument/2006/relationships/styles" Target="styles.xml"/><Relationship Id="rId212" Type="http://schemas.openxmlformats.org/officeDocument/2006/relationships/hyperlink" Target="consultantplus://offline/ref=4D6CD3254889900990E8C23AA8D0F3FE878F69893C9851BCFFFC12EBE58E9167B21E3C9B75Z9D" TargetMode="External"/><Relationship Id="rId233" Type="http://schemas.openxmlformats.org/officeDocument/2006/relationships/hyperlink" Target="consultantplus://offline/ref=4D6CD3254889900990E8C23AA8D0F3FE8789628E3C9051BCFFFC12EBE58E9167B21E3C9858882B367AZAD" TargetMode="External"/><Relationship Id="rId254" Type="http://schemas.openxmlformats.org/officeDocument/2006/relationships/hyperlink" Target="consultantplus://offline/ref=4D6CD3254889900990E8C23AA8D0F3FE878E6289349051BCFFFC12EBE58E9167B21E3C9858882F377AZED" TargetMode="External"/><Relationship Id="rId28" Type="http://schemas.openxmlformats.org/officeDocument/2006/relationships/hyperlink" Target="consultantplus://offline/ref=4D6CD3254889900990E8C23AA8D0F3FE8788608E359151BCFFFC12EBE58E9167B21E3C9858882B377AZED" TargetMode="External"/><Relationship Id="rId49" Type="http://schemas.openxmlformats.org/officeDocument/2006/relationships/hyperlink" Target="consultantplus://offline/ref=4D6CD3254889900990E8C23AA8D0F3FE878868843C9851BCFFFC12EBE58E9167B21E3C79ZBD" TargetMode="External"/><Relationship Id="rId114" Type="http://schemas.openxmlformats.org/officeDocument/2006/relationships/hyperlink" Target="consultantplus://offline/ref=4D6CD3254889900990E8C23AA8D0F3FE87896488309351BCFFFC12EBE58E9167B21E3C9858882B377AZCD" TargetMode="External"/><Relationship Id="rId275" Type="http://schemas.openxmlformats.org/officeDocument/2006/relationships/hyperlink" Target="consultantplus://offline/ref=4D6CD3254889900990E8C23AA8D0F3FE878F658A3C9751BCFFFC12EBE58E9167B21E3C98588829377AZ8D" TargetMode="External"/><Relationship Id="rId296" Type="http://schemas.openxmlformats.org/officeDocument/2006/relationships/hyperlink" Target="consultantplus://offline/ref=4D6CD3254889900990E8CB28AAD0F3FE848B61883EC706BEAEA91C7EZED" TargetMode="External"/><Relationship Id="rId300" Type="http://schemas.openxmlformats.org/officeDocument/2006/relationships/hyperlink" Target="consultantplus://offline/ref=4D6CD3254889900990E8CB28AAD0F3FE838F638A3EC706BEAEA91CEEEDDED977FC5B31995A8972Z3D" TargetMode="External"/><Relationship Id="rId60" Type="http://schemas.openxmlformats.org/officeDocument/2006/relationships/hyperlink" Target="consultantplus://offline/ref=4D6CD3254889900990E8C23AA8D0F3FE878F628D369751BCFFFC12EBE58E9167B21E3C9858882B367AZ5D" TargetMode="External"/><Relationship Id="rId81" Type="http://schemas.openxmlformats.org/officeDocument/2006/relationships/hyperlink" Target="consultantplus://offline/ref=4D6CD3254889900990E8C23AA8D0F3FE878F628A369251BCFFFC12EBE58E9167B21E3C9858882B367AZ5D" TargetMode="External"/><Relationship Id="rId135" Type="http://schemas.openxmlformats.org/officeDocument/2006/relationships/hyperlink" Target="consultantplus://offline/ref=4D6CD3254889900990E8C23AA8D0F3FE81896888349A0CB6F7A51EE9E281CE70B557309958882973ZFD" TargetMode="External"/><Relationship Id="rId156" Type="http://schemas.openxmlformats.org/officeDocument/2006/relationships/hyperlink" Target="consultantplus://offline/ref=4D6CD3254889900990E8C23AA8D0F3FE878F6585379651BCFFFC12EBE58E9167B21E3C985888283F7AZ8D" TargetMode="External"/><Relationship Id="rId177" Type="http://schemas.openxmlformats.org/officeDocument/2006/relationships/hyperlink" Target="consultantplus://offline/ref=4D6CD3254889900990E8C23AA8D0F3FE87896085369651BCFFFC12EBE58E9167B21E3C9858882B377AZDD" TargetMode="External"/><Relationship Id="rId198" Type="http://schemas.openxmlformats.org/officeDocument/2006/relationships/hyperlink" Target="consultantplus://offline/ref=4D6CD3254889900990E8C23AA8D0F3FE878F608B349051BCFFFC12EBE58E9167B21E3C9858882B367AZ9D" TargetMode="External"/><Relationship Id="rId321" Type="http://schemas.openxmlformats.org/officeDocument/2006/relationships/hyperlink" Target="consultantplus://offline/ref=4D6CD3254889900990E8C23AA8D0F3FE878B628C329251BCFFFC12EBE58E9167B21E3C9858882B327AZ8D" TargetMode="External"/><Relationship Id="rId342" Type="http://schemas.openxmlformats.org/officeDocument/2006/relationships/hyperlink" Target="consultantplus://offline/ref=4D6CD3254889900990E8C23AA8D0F3FE878865853D9351BCFFFC12EBE58E9167B21E3C9858882B377AZ9D" TargetMode="External"/><Relationship Id="rId202" Type="http://schemas.openxmlformats.org/officeDocument/2006/relationships/hyperlink" Target="consultantplus://offline/ref=4D6CD3254889900990E8C23AA8D0F3FE878F6989329751BCFFFC12EBE58E9167B21E3C985889223F7AZFD" TargetMode="External"/><Relationship Id="rId223" Type="http://schemas.openxmlformats.org/officeDocument/2006/relationships/hyperlink" Target="consultantplus://offline/ref=4D6CD3254889900990E8C23AA8D0F3FE878F608B349051BCFFFC12EBE58E9167B21E3C9858882B367AZ9D" TargetMode="External"/><Relationship Id="rId244" Type="http://schemas.openxmlformats.org/officeDocument/2006/relationships/hyperlink" Target="consultantplus://offline/ref=4D6CD3254889900990E8C23AA8D0F3FE878E6388319751BCFFFC12EBE58E9167B21E3C9858882F357AZ8D" TargetMode="External"/><Relationship Id="rId18" Type="http://schemas.openxmlformats.org/officeDocument/2006/relationships/hyperlink" Target="consultantplus://offline/ref=4D6CD3254889900990E8C23AA8D0F3FE8F82678A349A0CB6F7A51EE9E281CE70B557309958882B73Z2D" TargetMode="External"/><Relationship Id="rId39" Type="http://schemas.openxmlformats.org/officeDocument/2006/relationships/hyperlink" Target="consultantplus://offline/ref=4D6CD3254889900990E8C23AA8D0F3FE878E608E309651BCFFFC12EBE58E9167B21E3C9858882B367AZFD" TargetMode="External"/><Relationship Id="rId265" Type="http://schemas.openxmlformats.org/officeDocument/2006/relationships/hyperlink" Target="consultantplus://offline/ref=4D6CD3254889900990E8C23AA8D0F3FE878F608B349051BCFFFC12EBE58E9167B21E3C9858882B367AZFD" TargetMode="External"/><Relationship Id="rId286" Type="http://schemas.openxmlformats.org/officeDocument/2006/relationships/hyperlink" Target="consultantplus://offline/ref=4D6CD3254889900990E8CB28AAD0F3FE828D698763CD0EE7A2AB71ZBD" TargetMode="External"/><Relationship Id="rId50" Type="http://schemas.openxmlformats.org/officeDocument/2006/relationships/hyperlink" Target="consultantplus://offline/ref=4D6CD3254889900990E8C23AA8D0F3FE878F678C379651BCFFFC12EBE58E9167B21E3C9858882A377AZCD" TargetMode="External"/><Relationship Id="rId104" Type="http://schemas.openxmlformats.org/officeDocument/2006/relationships/hyperlink" Target="consultantplus://offline/ref=4D6CD3254889900990E8C23AA8D0F3FE878F618A359751BCFFFC12EBE58E9167B21E3C9858882B347AZ8D" TargetMode="External"/><Relationship Id="rId125" Type="http://schemas.openxmlformats.org/officeDocument/2006/relationships/hyperlink" Target="consultantplus://offline/ref=4D6CD3254889900990E8C23AA8D0F3FE878E608D3D9451BCFFFC12EBE58E9167B21E3C9858882B377AZFD" TargetMode="External"/><Relationship Id="rId146" Type="http://schemas.openxmlformats.org/officeDocument/2006/relationships/hyperlink" Target="consultantplus://offline/ref=4D6CD3254889900990E8C23AA8D0F3FE878E628C379951BCFFFC12EBE58E9167B21E3C9858882B327AZFD" TargetMode="External"/><Relationship Id="rId167" Type="http://schemas.openxmlformats.org/officeDocument/2006/relationships/hyperlink" Target="consultantplus://offline/ref=4D6CD3254889900990E8C23AA8D0F3FE878A648F369651BCFFFC12EBE58E9167B21E3C9858882B377AZ8D" TargetMode="External"/><Relationship Id="rId188" Type="http://schemas.openxmlformats.org/officeDocument/2006/relationships/hyperlink" Target="consultantplus://offline/ref=4D6CD3254889900990E8C23AA8D0F3FE8F82678A349A0CB6F7A51EE9E281CE70B557309958882B73Z2D" TargetMode="External"/><Relationship Id="rId311" Type="http://schemas.openxmlformats.org/officeDocument/2006/relationships/hyperlink" Target="consultantplus://offline/ref=4D6CD3254889900990E8C23AA8D0F3FE8789628C379951BCFFFC12EBE58E9167B21E3C9858892F317AZDD" TargetMode="External"/><Relationship Id="rId332" Type="http://schemas.openxmlformats.org/officeDocument/2006/relationships/hyperlink" Target="consultantplus://offline/ref=4D6CD3254889900990E8C23AA8D0F3FE878E60843C9251BCFFFC12EBE58E9167B21E3C9858882B307AZ5D" TargetMode="External"/><Relationship Id="rId71" Type="http://schemas.openxmlformats.org/officeDocument/2006/relationships/hyperlink" Target="consultantplus://offline/ref=4D6CD3254889900990E8C23AA8D0F3FE8E8C668E349A0CB6F7A51EE9E281CE70B557309958882373Z6D" TargetMode="External"/><Relationship Id="rId92" Type="http://schemas.openxmlformats.org/officeDocument/2006/relationships/hyperlink" Target="consultantplus://offline/ref=4D6CD3254889900990E8C23AA8D0F3FE878F69843C9351BCFFFC12EBE58E9167B21E3C9A5B78ZFD" TargetMode="External"/><Relationship Id="rId213" Type="http://schemas.openxmlformats.org/officeDocument/2006/relationships/hyperlink" Target="consultantplus://offline/ref=4D6CD3254889900990E8C23AA8D0F3FE83826588379A0CB6F7A51EE9E281CE70B557309958882B73ZED" TargetMode="External"/><Relationship Id="rId234" Type="http://schemas.openxmlformats.org/officeDocument/2006/relationships/hyperlink" Target="consultantplus://offline/ref=4D6CD3254889900990E8C23AA8D0F3FE878F698B339451BCFFFC12EBE578ZED" TargetMode="External"/><Relationship Id="rId2" Type="http://schemas.openxmlformats.org/officeDocument/2006/relationships/settings" Target="settings.xml"/><Relationship Id="rId29" Type="http://schemas.openxmlformats.org/officeDocument/2006/relationships/hyperlink" Target="consultantplus://offline/ref=4D6CD3254889900990E8C23AA8D0F3FE8788608D3C9251BCFFFC12EBE58E9167B21E3C9858882B367AZ5D" TargetMode="External"/><Relationship Id="rId255" Type="http://schemas.openxmlformats.org/officeDocument/2006/relationships/hyperlink" Target="consultantplus://offline/ref=4D6CD3254889900990E8C23AA8D0F3FE878E6289349051BCFFFC12EBE58E9167B21E3C9858882F377AZFD" TargetMode="External"/><Relationship Id="rId276" Type="http://schemas.openxmlformats.org/officeDocument/2006/relationships/hyperlink" Target="consultantplus://offline/ref=4D6CD3254889900990E8C23AA8D0F3FE8788648B369551BCFFFC12EBE58E9167B21E3C9858882B377AZDD" TargetMode="External"/><Relationship Id="rId297" Type="http://schemas.openxmlformats.org/officeDocument/2006/relationships/hyperlink" Target="consultantplus://offline/ref=4D6CD3254889900990E8CB28AAD0F3FE808B60843EC706BEAEA91CEEEDDED977FC5B3199588D72Z3D" TargetMode="External"/><Relationship Id="rId40" Type="http://schemas.openxmlformats.org/officeDocument/2006/relationships/hyperlink" Target="consultantplus://offline/ref=4D6CD3254889900990E8C23AA8D0F3FE878F6884369951BCFFFC12EBE58E9167B21E3C9B588E72Z3D" TargetMode="External"/><Relationship Id="rId115" Type="http://schemas.openxmlformats.org/officeDocument/2006/relationships/hyperlink" Target="consultantplus://offline/ref=4D6CD3254889900990E8C23AA8D0F3FE878F6585319851BCFFFC12EBE58E9167B21E3C9858882B377AZED" TargetMode="External"/><Relationship Id="rId136" Type="http://schemas.openxmlformats.org/officeDocument/2006/relationships/hyperlink" Target="consultantplus://offline/ref=4D6CD3254889900990E8C23AA8D0F3FE878F698A329551BCFFFC12EBE58E9167B21E3C9858882A307AZ5D" TargetMode="External"/><Relationship Id="rId157" Type="http://schemas.openxmlformats.org/officeDocument/2006/relationships/hyperlink" Target="consultantplus://offline/ref=4D6CD3254889900990E8C23AA8D0F3FE8789678C379351BCFFFC12EBE58E9167B21E3C9858882B367AZ9D" TargetMode="External"/><Relationship Id="rId178" Type="http://schemas.openxmlformats.org/officeDocument/2006/relationships/hyperlink" Target="consultantplus://offline/ref=4D6CD3254889900990E8C23AA8D0F3FE878F608B349051BCFFFC12EBE58E9167B21E3C9858882B367AZFD" TargetMode="External"/><Relationship Id="rId301" Type="http://schemas.openxmlformats.org/officeDocument/2006/relationships/hyperlink" Target="consultantplus://offline/ref=4D6CD3254889900990E8CB28AAD0F3FE838F638B3EC706BEAEA91CEEEDDED977FC5B3199588972ZDD" TargetMode="External"/><Relationship Id="rId322" Type="http://schemas.openxmlformats.org/officeDocument/2006/relationships/hyperlink" Target="consultantplus://offline/ref=4D6CD3254889900990E8C23AA8D0F3FE878B628F359051BCFFFC12EBE58E9167B21E3C9858882B327AZ9D" TargetMode="External"/><Relationship Id="rId343" Type="http://schemas.openxmlformats.org/officeDocument/2006/relationships/hyperlink" Target="consultantplus://offline/ref=4D6CD3254889900990E8C23AA8D0F3FE87896385319351BCFFFC12EBE58E9167B21E3C9858882E357AZ8D" TargetMode="External"/><Relationship Id="rId61" Type="http://schemas.openxmlformats.org/officeDocument/2006/relationships/hyperlink" Target="consultantplus://offline/ref=4D6CD3254889900990E8C23AA8D0F3FE8F82678A349A0CB6F7A51EE9E281CE70B557309958882B73Z2D" TargetMode="External"/><Relationship Id="rId82" Type="http://schemas.openxmlformats.org/officeDocument/2006/relationships/hyperlink" Target="consultantplus://offline/ref=4D6CD3254889900990E8C23AA8D0F3FE878F6989329751BCFFFC12EBE58E9167B21E3C985889223E7AZ9D" TargetMode="External"/><Relationship Id="rId199" Type="http://schemas.openxmlformats.org/officeDocument/2006/relationships/hyperlink" Target="consultantplus://offline/ref=4D6CD3254889900990E8C23AA8D0F3FE878F6989329751BCFFFC12EBE58E9167B21E3C985889223F7AZDD" TargetMode="External"/><Relationship Id="rId203" Type="http://schemas.openxmlformats.org/officeDocument/2006/relationships/hyperlink" Target="consultantplus://offline/ref=4D6CD3254889900990E8C23AA8D0F3FE878F6685309751BCFFFC12EBE58E9167B21E3C9858882B377AZ8D" TargetMode="External"/><Relationship Id="rId19" Type="http://schemas.openxmlformats.org/officeDocument/2006/relationships/hyperlink" Target="consultantplus://offline/ref=4D6CD3254889900990E8C23AA8D0F3FE878F69843C9351BCFFFC12EBE58E9167B21E3C9A5B78ZFD" TargetMode="External"/><Relationship Id="rId224" Type="http://schemas.openxmlformats.org/officeDocument/2006/relationships/hyperlink" Target="consultantplus://offline/ref=4D6CD3254889900990E8C23AA8D0F3FE8788648D359651BCFFFC12EBE58E9167B21E3C9858882B367AZ4D" TargetMode="External"/><Relationship Id="rId245" Type="http://schemas.openxmlformats.org/officeDocument/2006/relationships/hyperlink" Target="consultantplus://offline/ref=4D6CD3254889900990E8C23AA8D0F3FE878F608B349051BCFFFC12EBE58E9167B21E3C9858882B367AZFD" TargetMode="External"/><Relationship Id="rId266" Type="http://schemas.openxmlformats.org/officeDocument/2006/relationships/hyperlink" Target="consultantplus://offline/ref=4D6CD3254889900990E8C23AA8D0F3FE878F608B349051BCFFFC12EBE58E9167B21E3C9858882B367AZ9D" TargetMode="External"/><Relationship Id="rId287" Type="http://schemas.openxmlformats.org/officeDocument/2006/relationships/hyperlink" Target="consultantplus://offline/ref=4D6CD3254889900990E8CB28AAD0F3FE838B688763CD0EE7A2AB71ZBD" TargetMode="External"/><Relationship Id="rId30" Type="http://schemas.openxmlformats.org/officeDocument/2006/relationships/hyperlink" Target="consultantplus://offline/ref=4D6CD3254889900990E8C23AA8D0F3FE878F6585319851BCFFFC12EBE58E9167B21E3C9858882B377AZED" TargetMode="External"/><Relationship Id="rId105" Type="http://schemas.openxmlformats.org/officeDocument/2006/relationships/hyperlink" Target="consultantplus://offline/ref=4D6CD3254889900990E8C23AA8D0F3FE8788638C329051BCFFFC12EBE58E9167B21E3C9858882B377AZFD" TargetMode="External"/><Relationship Id="rId126" Type="http://schemas.openxmlformats.org/officeDocument/2006/relationships/hyperlink" Target="consultantplus://offline/ref=4D6CD3254889900990E8C23AA8D0F3FE8788628A3C9151BCFFFC12EBE578ZED" TargetMode="External"/><Relationship Id="rId147" Type="http://schemas.openxmlformats.org/officeDocument/2006/relationships/hyperlink" Target="consultantplus://offline/ref=4D6CD3254889900990E8C23AA8D0F3FE878E628C379951BCFFFC12EBE58E9167B21E3C9858882B377AZFD" TargetMode="External"/><Relationship Id="rId168" Type="http://schemas.openxmlformats.org/officeDocument/2006/relationships/hyperlink" Target="consultantplus://offline/ref=4D6CD3254889900990E8C23AA8D0F3FE878F6288369051BCFFFC12EBE58E9167B21E3C9858882B367AZ4D" TargetMode="External"/><Relationship Id="rId312" Type="http://schemas.openxmlformats.org/officeDocument/2006/relationships/hyperlink" Target="consultantplus://offline/ref=4D6CD3254889900990E8C23AA8D0F3FE838B65843D9A0CB6F7A51EE97EZ2D" TargetMode="External"/><Relationship Id="rId333" Type="http://schemas.openxmlformats.org/officeDocument/2006/relationships/hyperlink" Target="consultantplus://offline/ref=4D6CD3254889900990E8C23AA8D0F3FE878E60843C9251BCFFFC12EBE58E9167B21E3C9858882B377AZED" TargetMode="External"/><Relationship Id="rId51" Type="http://schemas.openxmlformats.org/officeDocument/2006/relationships/hyperlink" Target="consultantplus://offline/ref=4D6CD3254889900990E8C23AA8D0F3FE878F698B339051BCFFFC12EBE58E9167B21E3C9858882A3E7AZ4D" TargetMode="External"/><Relationship Id="rId72" Type="http://schemas.openxmlformats.org/officeDocument/2006/relationships/hyperlink" Target="consultantplus://offline/ref=4D6CD3254889900990E8C23AA8D0F3FE8F82678A349A0CB6F7A51EE9E281CE70B557309958882B73Z2D" TargetMode="External"/><Relationship Id="rId93" Type="http://schemas.openxmlformats.org/officeDocument/2006/relationships/hyperlink" Target="consultantplus://offline/ref=4D6CD3254889900990E8C23AA8D0F3FE878F61893C9651BCFFFC12EBE58E9167B21E3C9858882B367AZ4D" TargetMode="External"/><Relationship Id="rId189" Type="http://schemas.openxmlformats.org/officeDocument/2006/relationships/hyperlink" Target="consultantplus://offline/ref=4D6CD3254889900990E8C23AA8D0F3FE8F82678A349A0CB6F7A51EE9E281CE70B557309958882B73Z2D" TargetMode="External"/><Relationship Id="rId3" Type="http://schemas.openxmlformats.org/officeDocument/2006/relationships/webSettings" Target="webSettings.xml"/><Relationship Id="rId214" Type="http://schemas.openxmlformats.org/officeDocument/2006/relationships/hyperlink" Target="consultantplus://offline/ref=4D6CD3254889900990E8C23AA8D0F3FE878F698B3C9151BCFFFC12EBE58E9167B21E3C9858892B327AZ9D" TargetMode="External"/><Relationship Id="rId235" Type="http://schemas.openxmlformats.org/officeDocument/2006/relationships/hyperlink" Target="consultantplus://offline/ref=4D6CD3254889900990E8C23AA8D0F3FE878F608B349051BCFFFC12EBE58E9167B21E3C9858882B367AZ9D" TargetMode="External"/><Relationship Id="rId256" Type="http://schemas.openxmlformats.org/officeDocument/2006/relationships/hyperlink" Target="consultantplus://offline/ref=4D6CD3254889900990E8C23AA8D0F3FE878F698B339051BCFFFC12EBE58E9167B21E3C985C78ZFD" TargetMode="External"/><Relationship Id="rId277" Type="http://schemas.openxmlformats.org/officeDocument/2006/relationships/hyperlink" Target="consultantplus://offline/ref=4D6CD3254889900990E8C23AA8D0F3FE8788648B369551BCFFFC12EBE58E9167B21E3C9858882B367AZ5D" TargetMode="External"/><Relationship Id="rId298" Type="http://schemas.openxmlformats.org/officeDocument/2006/relationships/hyperlink" Target="consultantplus://offline/ref=4D6CD3254889900990E8CB28AAD0F3FE8782648E3EC706BEAEA91C7EZ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43109</Words>
  <Characters>245723</Characters>
  <Application>Microsoft Office Word</Application>
  <DocSecurity>0</DocSecurity>
  <Lines>2047</Lines>
  <Paragraphs>576</Paragraphs>
  <ScaleCrop>false</ScaleCrop>
  <Company>Microsoft</Company>
  <LinksUpToDate>false</LinksUpToDate>
  <CharactersWithSpaces>288256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tgorshkova</dc:creator>
  <cp:lastModifiedBy>Приемная</cp:lastModifiedBy>
  <cp:revision>2</cp:revision>
  <dcterms:created xsi:type="dcterms:W3CDTF">2015-04-07T09:51:00Z</dcterms:created>
  <dcterms:modified xsi:type="dcterms:W3CDTF">2015-04-07T09:51:00Z</dcterms:modified>
</cp:coreProperties>
</file>